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83364" w14:textId="77777777" w:rsidR="00B81DA0" w:rsidRPr="000015E7" w:rsidRDefault="00653C81" w:rsidP="00B81DA0">
      <w:pPr>
        <w:widowControl w:val="0"/>
        <w:autoSpaceDE w:val="0"/>
        <w:autoSpaceDN w:val="0"/>
        <w:adjustRightInd w:val="0"/>
        <w:spacing w:after="100" w:line="240" w:lineRule="auto"/>
        <w:jc w:val="right"/>
        <w:rPr>
          <w:rFonts w:ascii="Arial" w:hAnsi="Arial" w:cs="Arial"/>
          <w:sz w:val="19"/>
          <w:szCs w:val="19"/>
        </w:rPr>
      </w:pPr>
      <w:r>
        <w:rPr>
          <w:rFonts w:ascii="Arial" w:hAnsi="Arial" w:cs="Arial"/>
          <w:b/>
          <w:bCs/>
          <w:sz w:val="32"/>
          <w:szCs w:val="32"/>
        </w:rPr>
        <w:t>G</w:t>
      </w:r>
      <w:r w:rsidR="00F809D9">
        <w:rPr>
          <w:rFonts w:ascii="Arial" w:hAnsi="Arial" w:cs="Arial"/>
          <w:b/>
          <w:bCs/>
          <w:sz w:val="32"/>
          <w:szCs w:val="32"/>
        </w:rPr>
        <w:t xml:space="preserve">ARRY </w:t>
      </w:r>
      <w:r w:rsidR="00F809D9" w:rsidRPr="00F809D9">
        <w:rPr>
          <w:rFonts w:ascii="Arial" w:hAnsi="Arial" w:cs="Arial"/>
          <w:b/>
          <w:bCs/>
          <w:color w:val="C00000"/>
          <w:sz w:val="32"/>
          <w:szCs w:val="32"/>
        </w:rPr>
        <w:t>STEELE</w:t>
      </w:r>
      <w:r w:rsidR="000015E7" w:rsidRPr="000015E7">
        <w:rPr>
          <w:rFonts w:ascii="Arial" w:hAnsi="Arial" w:cs="Arial"/>
          <w:b/>
          <w:bCs/>
          <w:sz w:val="32"/>
          <w:szCs w:val="32"/>
        </w:rPr>
        <w:t xml:space="preserve"> | </w:t>
      </w:r>
      <w:r>
        <w:rPr>
          <w:rFonts w:ascii="Arial" w:hAnsi="Arial" w:cs="Arial"/>
          <w:b/>
          <w:bCs/>
          <w:sz w:val="32"/>
          <w:szCs w:val="32"/>
        </w:rPr>
        <w:t>Director</w:t>
      </w:r>
    </w:p>
    <w:p w14:paraId="48786975" w14:textId="77777777" w:rsidR="00B81DA0" w:rsidRPr="00FB50FB" w:rsidRDefault="004249AB" w:rsidP="00B81DA0">
      <w:pPr>
        <w:widowControl w:val="0"/>
        <w:autoSpaceDE w:val="0"/>
        <w:autoSpaceDN w:val="0"/>
        <w:adjustRightInd w:val="0"/>
        <w:spacing w:after="0" w:line="240" w:lineRule="auto"/>
        <w:jc w:val="right"/>
        <w:rPr>
          <w:rFonts w:ascii="Arial" w:hAnsi="Arial" w:cs="Arial"/>
          <w:b/>
          <w:bCs/>
          <w:szCs w:val="20"/>
        </w:rPr>
      </w:pPr>
      <w:r w:rsidRPr="00FB50FB">
        <w:rPr>
          <w:rFonts w:ascii="Arial" w:hAnsi="Arial" w:cs="Arial"/>
          <w:b/>
          <w:bCs/>
          <w:color w:val="999999"/>
          <w:szCs w:val="20"/>
        </w:rPr>
        <w:t>Location</w:t>
      </w:r>
      <w:r w:rsidR="00B81DA0" w:rsidRPr="00FB50FB">
        <w:rPr>
          <w:rFonts w:ascii="Arial" w:hAnsi="Arial" w:cs="Arial"/>
          <w:b/>
          <w:bCs/>
          <w:color w:val="999999"/>
          <w:szCs w:val="20"/>
        </w:rPr>
        <w:t xml:space="preserve">: </w:t>
      </w:r>
      <w:r w:rsidR="00653C81" w:rsidRPr="00FB50FB">
        <w:rPr>
          <w:rFonts w:ascii="Arial" w:hAnsi="Arial" w:cs="Arial"/>
          <w:b/>
          <w:szCs w:val="20"/>
        </w:rPr>
        <w:t>Taunton, Somerset</w:t>
      </w:r>
    </w:p>
    <w:p w14:paraId="4E727728" w14:textId="77777777" w:rsidR="004C0199" w:rsidRPr="00FB50FB" w:rsidRDefault="00CB06D5" w:rsidP="00B81DA0">
      <w:pPr>
        <w:widowControl w:val="0"/>
        <w:autoSpaceDE w:val="0"/>
        <w:autoSpaceDN w:val="0"/>
        <w:adjustRightInd w:val="0"/>
        <w:spacing w:after="0" w:line="240" w:lineRule="auto"/>
        <w:jc w:val="right"/>
        <w:rPr>
          <w:rFonts w:ascii="Arial" w:hAnsi="Arial" w:cs="Arial"/>
          <w:b/>
          <w:szCs w:val="20"/>
        </w:rPr>
      </w:pPr>
      <w:r w:rsidRPr="00FB50FB">
        <w:rPr>
          <w:rFonts w:ascii="Arial" w:hAnsi="Arial" w:cs="Arial"/>
          <w:b/>
          <w:bCs/>
          <w:color w:val="999999"/>
          <w:szCs w:val="20"/>
        </w:rPr>
        <w:t>Mobile</w:t>
      </w:r>
      <w:r w:rsidR="00B81DA0" w:rsidRPr="00FB50FB">
        <w:rPr>
          <w:rFonts w:ascii="Arial" w:hAnsi="Arial" w:cs="Arial"/>
          <w:b/>
          <w:bCs/>
          <w:color w:val="999999"/>
          <w:szCs w:val="20"/>
        </w:rPr>
        <w:t xml:space="preserve">: </w:t>
      </w:r>
      <w:r w:rsidR="00653C81" w:rsidRPr="00FB50FB">
        <w:rPr>
          <w:rFonts w:ascii="Arial" w:hAnsi="Arial" w:cs="Arial"/>
          <w:b/>
          <w:szCs w:val="20"/>
        </w:rPr>
        <w:t>07795 107418</w:t>
      </w:r>
    </w:p>
    <w:p w14:paraId="18522894" w14:textId="77777777" w:rsidR="00653C81" w:rsidRDefault="00C40D53" w:rsidP="00052B76">
      <w:pPr>
        <w:widowControl w:val="0"/>
        <w:autoSpaceDE w:val="0"/>
        <w:autoSpaceDN w:val="0"/>
        <w:adjustRightInd w:val="0"/>
        <w:spacing w:after="0" w:line="240" w:lineRule="auto"/>
        <w:jc w:val="right"/>
        <w:rPr>
          <w:rStyle w:val="Hyperlink"/>
          <w:rFonts w:ascii="Arial" w:hAnsi="Arial" w:cs="Arial"/>
          <w:szCs w:val="20"/>
        </w:rPr>
      </w:pPr>
      <w:r w:rsidRPr="00FB50FB">
        <w:rPr>
          <w:rFonts w:ascii="Arial" w:hAnsi="Arial" w:cs="Arial"/>
          <w:b/>
          <w:bCs/>
          <w:color w:val="999999"/>
          <w:szCs w:val="20"/>
        </w:rPr>
        <w:t>E</w:t>
      </w:r>
      <w:r w:rsidR="00B81DA0" w:rsidRPr="00FB50FB">
        <w:rPr>
          <w:rFonts w:ascii="Arial" w:hAnsi="Arial" w:cs="Arial"/>
          <w:b/>
          <w:bCs/>
          <w:color w:val="999999"/>
          <w:szCs w:val="20"/>
        </w:rPr>
        <w:t xml:space="preserve">mail: </w:t>
      </w:r>
      <w:hyperlink r:id="rId8" w:history="1">
        <w:r w:rsidR="00653C81" w:rsidRPr="00FB50FB">
          <w:rPr>
            <w:rStyle w:val="Hyperlink"/>
            <w:rFonts w:ascii="Arial" w:hAnsi="Arial" w:cs="Arial"/>
            <w:szCs w:val="20"/>
          </w:rPr>
          <w:t>garry@scorpioconnect.com</w:t>
        </w:r>
      </w:hyperlink>
    </w:p>
    <w:p w14:paraId="22EB7096" w14:textId="77777777" w:rsidR="00807E34" w:rsidRPr="005A7B08" w:rsidRDefault="00807E34" w:rsidP="00052B76">
      <w:pPr>
        <w:widowControl w:val="0"/>
        <w:autoSpaceDE w:val="0"/>
        <w:autoSpaceDN w:val="0"/>
        <w:adjustRightInd w:val="0"/>
        <w:spacing w:after="0" w:line="240" w:lineRule="auto"/>
        <w:jc w:val="right"/>
        <w:rPr>
          <w:rFonts w:ascii="Tahoma" w:hAnsi="Tahoma" w:cs="Tahoma"/>
          <w:b/>
          <w:bCs/>
          <w:szCs w:val="20"/>
        </w:rPr>
      </w:pPr>
      <w:r>
        <w:rPr>
          <w:rFonts w:ascii="Arial" w:hAnsi="Arial" w:cs="Arial"/>
          <w:b/>
          <w:bCs/>
          <w:color w:val="999999"/>
          <w:szCs w:val="20"/>
        </w:rPr>
        <w:t xml:space="preserve">Web: </w:t>
      </w:r>
      <w:hyperlink r:id="rId9" w:history="1">
        <w:r w:rsidRPr="003204E4">
          <w:rPr>
            <w:rStyle w:val="Hyperlink"/>
            <w:rFonts w:ascii="Tahoma" w:hAnsi="Tahoma" w:cs="Tahoma"/>
            <w:bCs/>
            <w:szCs w:val="20"/>
          </w:rPr>
          <w:t>www.scorpioconnect.com</w:t>
        </w:r>
      </w:hyperlink>
    </w:p>
    <w:p w14:paraId="3D4AF486" w14:textId="77777777" w:rsidR="00A1025A" w:rsidRPr="00CB2B4A" w:rsidRDefault="00A1025A" w:rsidP="00A1025A">
      <w:pPr>
        <w:widowControl w:val="0"/>
        <w:pBdr>
          <w:bottom w:val="single" w:sz="4" w:space="0" w:color="auto"/>
        </w:pBdr>
        <w:autoSpaceDE w:val="0"/>
        <w:autoSpaceDN w:val="0"/>
        <w:adjustRightInd w:val="0"/>
        <w:spacing w:before="180" w:after="120" w:line="240" w:lineRule="auto"/>
        <w:rPr>
          <w:rFonts w:ascii="Arial" w:hAnsi="Arial" w:cs="Arial"/>
          <w:b/>
          <w:color w:val="800000"/>
          <w:sz w:val="19"/>
          <w:szCs w:val="19"/>
          <w:u w:val="single"/>
        </w:rPr>
      </w:pPr>
      <w:r w:rsidRPr="00CB2B4A">
        <w:rPr>
          <w:rFonts w:ascii="Arial" w:hAnsi="Arial" w:cs="Arial"/>
          <w:b/>
          <w:color w:val="800000"/>
          <w:sz w:val="32"/>
          <w:szCs w:val="32"/>
        </w:rPr>
        <w:t>Professional Profile</w:t>
      </w:r>
    </w:p>
    <w:p w14:paraId="7F937DD6" w14:textId="77777777" w:rsidR="00730CE0" w:rsidRPr="00883316" w:rsidRDefault="00730CE0" w:rsidP="00730CE0">
      <w:pPr>
        <w:widowControl w:val="0"/>
        <w:autoSpaceDE w:val="0"/>
        <w:autoSpaceDN w:val="0"/>
        <w:adjustRightInd w:val="0"/>
        <w:spacing w:after="0" w:line="240" w:lineRule="auto"/>
        <w:jc w:val="both"/>
        <w:rPr>
          <w:rFonts w:ascii="Arial" w:hAnsi="Arial" w:cs="Arial"/>
          <w:sz w:val="19"/>
          <w:szCs w:val="19"/>
        </w:rPr>
      </w:pPr>
      <w:r w:rsidRPr="00883316">
        <w:rPr>
          <w:rFonts w:ascii="Arial" w:hAnsi="Arial" w:cs="Arial"/>
          <w:sz w:val="19"/>
          <w:szCs w:val="19"/>
        </w:rPr>
        <w:t xml:space="preserve">A </w:t>
      </w:r>
      <w:r w:rsidRPr="00883316">
        <w:rPr>
          <w:rFonts w:ascii="Arial" w:hAnsi="Arial" w:cs="Arial"/>
          <w:b/>
          <w:sz w:val="19"/>
          <w:szCs w:val="19"/>
        </w:rPr>
        <w:t xml:space="preserve">Strategic </w:t>
      </w:r>
      <w:r>
        <w:rPr>
          <w:rFonts w:ascii="Arial" w:hAnsi="Arial" w:cs="Arial"/>
          <w:b/>
          <w:sz w:val="19"/>
          <w:szCs w:val="19"/>
        </w:rPr>
        <w:t xml:space="preserve">Commercial </w:t>
      </w:r>
      <w:r w:rsidRPr="00883316">
        <w:rPr>
          <w:rFonts w:ascii="Arial" w:hAnsi="Arial" w:cs="Arial"/>
          <w:b/>
          <w:sz w:val="19"/>
          <w:szCs w:val="19"/>
        </w:rPr>
        <w:t>Business Director</w:t>
      </w:r>
      <w:r w:rsidRPr="00883316">
        <w:rPr>
          <w:rFonts w:ascii="Arial" w:hAnsi="Arial" w:cs="Arial"/>
          <w:sz w:val="19"/>
          <w:szCs w:val="19"/>
        </w:rPr>
        <w:t xml:space="preserve"> with a successful career in both the private and public sectors - helping organisations to </w:t>
      </w:r>
      <w:r>
        <w:rPr>
          <w:rFonts w:ascii="Arial" w:hAnsi="Arial" w:cs="Arial"/>
          <w:sz w:val="19"/>
          <w:szCs w:val="19"/>
        </w:rPr>
        <w:t xml:space="preserve">initiate and integrate programme and operational change across businesses – and </w:t>
      </w:r>
      <w:r w:rsidRPr="00883316">
        <w:rPr>
          <w:rFonts w:ascii="Arial" w:hAnsi="Arial" w:cs="Arial"/>
          <w:sz w:val="19"/>
          <w:szCs w:val="19"/>
        </w:rPr>
        <w:t xml:space="preserve">develop and implement new corporate and commercial strategies. With an entrepreneurial approach and a comprehensive cross-section of skills - I am passionate about helping organisations to </w:t>
      </w:r>
      <w:r>
        <w:rPr>
          <w:rFonts w:ascii="Arial" w:hAnsi="Arial" w:cs="Arial"/>
          <w:sz w:val="19"/>
          <w:szCs w:val="19"/>
        </w:rPr>
        <w:t xml:space="preserve">analyse their business requirements and produce definitive proposals, </w:t>
      </w:r>
      <w:r w:rsidRPr="00883316">
        <w:rPr>
          <w:rFonts w:ascii="Arial" w:hAnsi="Arial" w:cs="Arial"/>
          <w:sz w:val="19"/>
          <w:szCs w:val="19"/>
        </w:rPr>
        <w:t>re-defin</w:t>
      </w:r>
      <w:r>
        <w:rPr>
          <w:rFonts w:ascii="Arial" w:hAnsi="Arial" w:cs="Arial"/>
          <w:sz w:val="19"/>
          <w:szCs w:val="19"/>
        </w:rPr>
        <w:t>e</w:t>
      </w:r>
      <w:r w:rsidRPr="00883316">
        <w:rPr>
          <w:rFonts w:ascii="Arial" w:hAnsi="Arial" w:cs="Arial"/>
          <w:sz w:val="19"/>
          <w:szCs w:val="19"/>
        </w:rPr>
        <w:t xml:space="preserve"> their business models, </w:t>
      </w:r>
      <w:r>
        <w:rPr>
          <w:rFonts w:ascii="Arial" w:hAnsi="Arial" w:cs="Arial"/>
          <w:sz w:val="19"/>
          <w:szCs w:val="19"/>
        </w:rPr>
        <w:t xml:space="preserve">assess </w:t>
      </w:r>
      <w:r w:rsidRPr="00883316">
        <w:rPr>
          <w:rFonts w:ascii="Arial" w:hAnsi="Arial" w:cs="Arial"/>
          <w:sz w:val="19"/>
          <w:szCs w:val="19"/>
        </w:rPr>
        <w:t>new markets, develop new opportunities, implement new delivery strategies and build new / additional profitable revenue streams</w:t>
      </w:r>
      <w:r>
        <w:rPr>
          <w:rFonts w:ascii="Arial" w:hAnsi="Arial" w:cs="Arial"/>
          <w:sz w:val="19"/>
          <w:szCs w:val="19"/>
        </w:rPr>
        <w:t xml:space="preserve"> where required</w:t>
      </w:r>
      <w:r w:rsidRPr="00883316">
        <w:rPr>
          <w:rFonts w:ascii="Arial" w:hAnsi="Arial" w:cs="Arial"/>
          <w:sz w:val="19"/>
          <w:szCs w:val="19"/>
        </w:rPr>
        <w:t xml:space="preserve">. </w:t>
      </w:r>
    </w:p>
    <w:p w14:paraId="584F6DAE" w14:textId="77777777" w:rsidR="007D2E59" w:rsidRPr="00883316" w:rsidRDefault="007D2E59" w:rsidP="007D2E59">
      <w:pPr>
        <w:widowControl w:val="0"/>
        <w:autoSpaceDE w:val="0"/>
        <w:autoSpaceDN w:val="0"/>
        <w:adjustRightInd w:val="0"/>
        <w:spacing w:after="0" w:line="240" w:lineRule="auto"/>
        <w:jc w:val="both"/>
        <w:rPr>
          <w:rFonts w:ascii="Arial" w:hAnsi="Arial" w:cs="Arial"/>
          <w:sz w:val="19"/>
          <w:szCs w:val="19"/>
        </w:rPr>
      </w:pPr>
    </w:p>
    <w:p w14:paraId="7A2F9EA0" w14:textId="1CFABC73" w:rsidR="007D2E59" w:rsidRPr="00883316" w:rsidRDefault="00E802FA" w:rsidP="007D2E59">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I</w:t>
      </w:r>
      <w:r w:rsidR="007D2E59" w:rsidRPr="00883316">
        <w:rPr>
          <w:rFonts w:ascii="Arial" w:hAnsi="Arial" w:cs="Arial"/>
          <w:sz w:val="19"/>
          <w:szCs w:val="19"/>
        </w:rPr>
        <w:t xml:space="preserve">n the private sector, I have extensive </w:t>
      </w:r>
      <w:r w:rsidR="006C78B5">
        <w:rPr>
          <w:rFonts w:ascii="Arial" w:hAnsi="Arial" w:cs="Arial"/>
          <w:sz w:val="19"/>
          <w:szCs w:val="19"/>
        </w:rPr>
        <w:t xml:space="preserve">business &amp; </w:t>
      </w:r>
      <w:r w:rsidR="007D2E59" w:rsidRPr="00883316">
        <w:rPr>
          <w:rFonts w:ascii="Arial" w:hAnsi="Arial" w:cs="Arial"/>
          <w:sz w:val="19"/>
          <w:szCs w:val="19"/>
        </w:rPr>
        <w:t xml:space="preserve">commercial experience with both national </w:t>
      </w:r>
      <w:r w:rsidR="006C78B5">
        <w:rPr>
          <w:rFonts w:ascii="Arial" w:hAnsi="Arial" w:cs="Arial"/>
          <w:sz w:val="19"/>
          <w:szCs w:val="19"/>
        </w:rPr>
        <w:t xml:space="preserve">and international </w:t>
      </w:r>
      <w:r w:rsidR="007D2E59" w:rsidRPr="00883316">
        <w:rPr>
          <w:rFonts w:ascii="Arial" w:hAnsi="Arial" w:cs="Arial"/>
          <w:sz w:val="19"/>
          <w:szCs w:val="19"/>
        </w:rPr>
        <w:t xml:space="preserve">organisations, with a successful track record of </w:t>
      </w:r>
      <w:r w:rsidR="00FF1B35">
        <w:rPr>
          <w:rFonts w:ascii="Arial" w:hAnsi="Arial" w:cs="Arial"/>
          <w:sz w:val="19"/>
          <w:szCs w:val="19"/>
        </w:rPr>
        <w:t xml:space="preserve">developing and managing </w:t>
      </w:r>
      <w:r w:rsidR="007D2E59" w:rsidRPr="00883316">
        <w:rPr>
          <w:rFonts w:ascii="Arial" w:hAnsi="Arial" w:cs="Arial"/>
          <w:sz w:val="19"/>
          <w:szCs w:val="19"/>
        </w:rPr>
        <w:t xml:space="preserve">business </w:t>
      </w:r>
      <w:r w:rsidR="00FF1B35">
        <w:rPr>
          <w:rFonts w:ascii="Arial" w:hAnsi="Arial" w:cs="Arial"/>
          <w:sz w:val="19"/>
          <w:szCs w:val="19"/>
        </w:rPr>
        <w:t xml:space="preserve">operations, leveraging new opportunities and increasing market share. </w:t>
      </w:r>
      <w:r w:rsidR="007D2E59" w:rsidRPr="00883316">
        <w:rPr>
          <w:rFonts w:ascii="Arial" w:hAnsi="Arial" w:cs="Arial"/>
          <w:sz w:val="19"/>
          <w:szCs w:val="19"/>
        </w:rPr>
        <w:t>I</w:t>
      </w:r>
      <w:r w:rsidR="00773439">
        <w:rPr>
          <w:rFonts w:ascii="Arial" w:hAnsi="Arial" w:cs="Arial"/>
          <w:sz w:val="19"/>
          <w:szCs w:val="19"/>
        </w:rPr>
        <w:t xml:space="preserve">n the </w:t>
      </w:r>
      <w:r w:rsidR="007D2E59" w:rsidRPr="00883316">
        <w:rPr>
          <w:rFonts w:ascii="Arial" w:hAnsi="Arial" w:cs="Arial"/>
          <w:sz w:val="19"/>
          <w:szCs w:val="19"/>
        </w:rPr>
        <w:t>public sector</w:t>
      </w:r>
      <w:r w:rsidR="00773439">
        <w:rPr>
          <w:rFonts w:ascii="Arial" w:hAnsi="Arial" w:cs="Arial"/>
          <w:sz w:val="19"/>
          <w:szCs w:val="19"/>
        </w:rPr>
        <w:t xml:space="preserve">, I help </w:t>
      </w:r>
      <w:r w:rsidR="007D2E59" w:rsidRPr="00883316">
        <w:rPr>
          <w:rFonts w:ascii="Arial" w:hAnsi="Arial" w:cs="Arial"/>
          <w:sz w:val="19"/>
          <w:szCs w:val="19"/>
        </w:rPr>
        <w:t>organisations to assess their corporate and commercial organisational models, exploring opportunities for efficient and effective operational and cultural change, a</w:t>
      </w:r>
      <w:bookmarkStart w:id="0" w:name="_GoBack"/>
      <w:bookmarkEnd w:id="0"/>
      <w:r w:rsidR="007D2E59" w:rsidRPr="00883316">
        <w:rPr>
          <w:rFonts w:ascii="Arial" w:hAnsi="Arial" w:cs="Arial"/>
          <w:sz w:val="19"/>
          <w:szCs w:val="19"/>
        </w:rPr>
        <w:t>nd exploiting commercialisation opportunities for revenue growth.</w:t>
      </w:r>
    </w:p>
    <w:p w14:paraId="0FE547FB" w14:textId="77777777" w:rsidR="0039146D" w:rsidRPr="00CB2B4A" w:rsidRDefault="0039146D" w:rsidP="0039146D">
      <w:pPr>
        <w:widowControl w:val="0"/>
        <w:pBdr>
          <w:bottom w:val="single" w:sz="4" w:space="0" w:color="auto"/>
        </w:pBdr>
        <w:autoSpaceDE w:val="0"/>
        <w:autoSpaceDN w:val="0"/>
        <w:adjustRightInd w:val="0"/>
        <w:spacing w:before="180" w:after="120" w:line="240" w:lineRule="auto"/>
        <w:rPr>
          <w:rFonts w:ascii="Arial" w:hAnsi="Arial" w:cs="Arial"/>
          <w:b/>
          <w:color w:val="800000"/>
          <w:sz w:val="19"/>
          <w:szCs w:val="19"/>
        </w:rPr>
      </w:pPr>
      <w:r w:rsidRPr="00CB2B4A">
        <w:rPr>
          <w:rFonts w:ascii="Arial" w:hAnsi="Arial" w:cs="Arial"/>
          <w:b/>
          <w:color w:val="800000"/>
          <w:sz w:val="32"/>
          <w:szCs w:val="32"/>
        </w:rPr>
        <w:t>Core Skills</w:t>
      </w:r>
      <w:r w:rsidR="00F21989" w:rsidRPr="00CB2B4A">
        <w:rPr>
          <w:rFonts w:ascii="Arial" w:hAnsi="Arial" w:cs="Arial"/>
          <w:b/>
          <w:color w:val="800000"/>
          <w:sz w:val="32"/>
          <w:szCs w:val="32"/>
        </w:rPr>
        <w:t xml:space="preserve">, </w:t>
      </w:r>
      <w:r w:rsidR="00F54D34" w:rsidRPr="00CB2B4A">
        <w:rPr>
          <w:rFonts w:ascii="Arial" w:hAnsi="Arial" w:cs="Arial"/>
          <w:b/>
          <w:color w:val="800000"/>
          <w:sz w:val="32"/>
          <w:szCs w:val="32"/>
        </w:rPr>
        <w:t>Knowledge and Experience</w:t>
      </w:r>
    </w:p>
    <w:tbl>
      <w:tblPr>
        <w:tblW w:w="0" w:type="auto"/>
        <w:tblLook w:val="04A0" w:firstRow="1" w:lastRow="0" w:firstColumn="1" w:lastColumn="0" w:noHBand="0" w:noVBand="1"/>
      </w:tblPr>
      <w:tblGrid>
        <w:gridCol w:w="4829"/>
        <w:gridCol w:w="4810"/>
      </w:tblGrid>
      <w:tr w:rsidR="0039146D" w:rsidRPr="000015E7" w14:paraId="32B0DEB1" w14:textId="77777777" w:rsidTr="00F54D34">
        <w:trPr>
          <w:trHeight w:val="820"/>
        </w:trPr>
        <w:tc>
          <w:tcPr>
            <w:tcW w:w="4829" w:type="dxa"/>
          </w:tcPr>
          <w:p w14:paraId="6A07125E"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Strategic Business Planning / Marketing</w:t>
            </w:r>
          </w:p>
          <w:p w14:paraId="2C58841B"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Commercial Strategies / Models</w:t>
            </w:r>
          </w:p>
          <w:p w14:paraId="5AD0BF1F" w14:textId="0E5C862E"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 xml:space="preserve">Business </w:t>
            </w:r>
            <w:r w:rsidR="007515E4">
              <w:rPr>
                <w:rFonts w:ascii="Arial" w:hAnsi="Arial" w:cs="Arial"/>
                <w:sz w:val="19"/>
                <w:szCs w:val="19"/>
              </w:rPr>
              <w:t xml:space="preserve">&amp; Financial </w:t>
            </w:r>
            <w:r w:rsidRPr="00883316">
              <w:rPr>
                <w:rFonts w:ascii="Arial" w:hAnsi="Arial" w:cs="Arial"/>
                <w:sz w:val="19"/>
                <w:szCs w:val="19"/>
              </w:rPr>
              <w:t>Planning</w:t>
            </w:r>
          </w:p>
          <w:p w14:paraId="1540F4C3"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Commercial ‘Go-To-Market’ Strategies</w:t>
            </w:r>
          </w:p>
          <w:p w14:paraId="77FA90E9" w14:textId="77777777" w:rsidR="00BE1D77" w:rsidRPr="00883316" w:rsidRDefault="00BE1D77" w:rsidP="00BE1D77">
            <w:pPr>
              <w:widowControl w:val="0"/>
              <w:numPr>
                <w:ilvl w:val="0"/>
                <w:numId w:val="34"/>
              </w:numPr>
              <w:autoSpaceDE w:val="0"/>
              <w:autoSpaceDN w:val="0"/>
              <w:adjustRightInd w:val="0"/>
              <w:spacing w:after="0" w:line="240" w:lineRule="auto"/>
              <w:rPr>
                <w:rFonts w:ascii="Arial" w:hAnsi="Arial" w:cs="Arial"/>
                <w:sz w:val="19"/>
                <w:szCs w:val="19"/>
              </w:rPr>
            </w:pPr>
            <w:r>
              <w:rPr>
                <w:rFonts w:ascii="Arial" w:hAnsi="Arial" w:cs="Arial"/>
                <w:sz w:val="19"/>
                <w:szCs w:val="19"/>
              </w:rPr>
              <w:t>Programme Planning Management</w:t>
            </w:r>
          </w:p>
          <w:p w14:paraId="62964410"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New Business Planning and Development</w:t>
            </w:r>
          </w:p>
          <w:p w14:paraId="39BDF8BF"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Product Development Strategies</w:t>
            </w:r>
          </w:p>
          <w:p w14:paraId="47FC968C"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Brand Management</w:t>
            </w:r>
          </w:p>
          <w:p w14:paraId="4028468F"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Marketing and Sales Strategies</w:t>
            </w:r>
          </w:p>
          <w:p w14:paraId="6427C3A6"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 xml:space="preserve">Project Innovation and Project Planning </w:t>
            </w:r>
          </w:p>
          <w:p w14:paraId="6489A021" w14:textId="77777777" w:rsidR="00E91347" w:rsidRPr="0026649F"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Contract Negotiation / Management</w:t>
            </w:r>
          </w:p>
        </w:tc>
        <w:tc>
          <w:tcPr>
            <w:tcW w:w="4810" w:type="dxa"/>
          </w:tcPr>
          <w:p w14:paraId="0ED0F040" w14:textId="77777777" w:rsidR="00667025" w:rsidRPr="00883316" w:rsidRDefault="00FC2DC4" w:rsidP="00667025">
            <w:pPr>
              <w:widowControl w:val="0"/>
              <w:numPr>
                <w:ilvl w:val="0"/>
                <w:numId w:val="34"/>
              </w:numPr>
              <w:autoSpaceDE w:val="0"/>
              <w:autoSpaceDN w:val="0"/>
              <w:adjustRightInd w:val="0"/>
              <w:spacing w:after="0" w:line="240" w:lineRule="auto"/>
              <w:rPr>
                <w:rFonts w:ascii="Arial" w:hAnsi="Arial" w:cs="Arial"/>
                <w:sz w:val="19"/>
                <w:szCs w:val="19"/>
              </w:rPr>
            </w:pPr>
            <w:r>
              <w:rPr>
                <w:rFonts w:ascii="Arial" w:hAnsi="Arial" w:cs="Arial"/>
                <w:sz w:val="19"/>
                <w:szCs w:val="19"/>
              </w:rPr>
              <w:t>Business Programme &amp; Project Analysis</w:t>
            </w:r>
            <w:r w:rsidRPr="00883316">
              <w:rPr>
                <w:rFonts w:ascii="Arial" w:hAnsi="Arial" w:cs="Arial"/>
                <w:sz w:val="19"/>
                <w:szCs w:val="19"/>
              </w:rPr>
              <w:t xml:space="preserve"> </w:t>
            </w:r>
            <w:r w:rsidR="00667025" w:rsidRPr="00883316">
              <w:rPr>
                <w:rFonts w:ascii="Arial" w:hAnsi="Arial" w:cs="Arial"/>
                <w:sz w:val="19"/>
                <w:szCs w:val="19"/>
              </w:rPr>
              <w:t xml:space="preserve">Communication Strategies </w:t>
            </w:r>
          </w:p>
          <w:p w14:paraId="009D8E10"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Political and Local Government Knowledge</w:t>
            </w:r>
          </w:p>
          <w:p w14:paraId="375FA1E0"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Stakeholders &amp; Members</w:t>
            </w:r>
          </w:p>
          <w:p w14:paraId="6AD1F2B4"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Trading Service Strategies</w:t>
            </w:r>
          </w:p>
          <w:p w14:paraId="1358D104"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Local Authority / Schools Trading</w:t>
            </w:r>
          </w:p>
          <w:p w14:paraId="5157300A"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 xml:space="preserve">Alternative Delivery Models </w:t>
            </w:r>
          </w:p>
          <w:p w14:paraId="18DAC235"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Strategic Planning / Strategic Marketing</w:t>
            </w:r>
          </w:p>
          <w:p w14:paraId="1B59252D"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Digital Strategy / E-Commerce Strategies</w:t>
            </w:r>
          </w:p>
          <w:p w14:paraId="45F3F27C"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Change Management / Customer Service</w:t>
            </w:r>
          </w:p>
          <w:p w14:paraId="3AAA4F4C" w14:textId="77777777" w:rsidR="0039146D" w:rsidRPr="0026649F"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Leadership and Line Management</w:t>
            </w:r>
          </w:p>
        </w:tc>
      </w:tr>
    </w:tbl>
    <w:p w14:paraId="465BFC19" w14:textId="77777777" w:rsidR="00F54D34" w:rsidRPr="00CB2B4A" w:rsidRDefault="00F54D34" w:rsidP="00F54D34">
      <w:pPr>
        <w:widowControl w:val="0"/>
        <w:pBdr>
          <w:bottom w:val="single" w:sz="4" w:space="0" w:color="auto"/>
        </w:pBdr>
        <w:autoSpaceDE w:val="0"/>
        <w:autoSpaceDN w:val="0"/>
        <w:adjustRightInd w:val="0"/>
        <w:spacing w:before="180" w:after="120" w:line="240" w:lineRule="auto"/>
        <w:rPr>
          <w:rFonts w:ascii="Arial" w:hAnsi="Arial" w:cs="Arial"/>
          <w:b/>
          <w:color w:val="800000"/>
          <w:sz w:val="19"/>
          <w:szCs w:val="19"/>
        </w:rPr>
      </w:pPr>
      <w:r w:rsidRPr="00CB2B4A">
        <w:rPr>
          <w:rFonts w:ascii="Arial" w:hAnsi="Arial" w:cs="Arial"/>
          <w:b/>
          <w:color w:val="800000"/>
          <w:sz w:val="32"/>
          <w:szCs w:val="32"/>
        </w:rPr>
        <w:t>Snapshot of Career Highlights</w:t>
      </w:r>
    </w:p>
    <w:p w14:paraId="51E33614" w14:textId="21E8A704" w:rsidR="00B865CA" w:rsidRDefault="0026649F" w:rsidP="00AC4C3F">
      <w:pPr>
        <w:pStyle w:val="ListParagraph"/>
        <w:widowControl w:val="0"/>
        <w:numPr>
          <w:ilvl w:val="0"/>
          <w:numId w:val="38"/>
        </w:numPr>
        <w:autoSpaceDE w:val="0"/>
        <w:autoSpaceDN w:val="0"/>
        <w:adjustRightInd w:val="0"/>
        <w:spacing w:after="0" w:line="240" w:lineRule="auto"/>
        <w:ind w:left="426" w:hanging="284"/>
        <w:jc w:val="both"/>
        <w:rPr>
          <w:rFonts w:ascii="Arial" w:hAnsi="Arial" w:cs="Arial"/>
          <w:sz w:val="19"/>
          <w:szCs w:val="19"/>
        </w:rPr>
      </w:pPr>
      <w:r>
        <w:rPr>
          <w:rFonts w:ascii="Arial" w:hAnsi="Arial" w:cs="Arial"/>
          <w:sz w:val="19"/>
          <w:szCs w:val="19"/>
        </w:rPr>
        <w:t xml:space="preserve">Delivered Business </w:t>
      </w:r>
      <w:r w:rsidR="00BE1D77">
        <w:rPr>
          <w:rFonts w:ascii="Arial" w:hAnsi="Arial" w:cs="Arial"/>
          <w:sz w:val="19"/>
          <w:szCs w:val="19"/>
        </w:rPr>
        <w:t xml:space="preserve">and Operational </w:t>
      </w:r>
      <w:r>
        <w:rPr>
          <w:rFonts w:ascii="Arial" w:hAnsi="Arial" w:cs="Arial"/>
          <w:sz w:val="19"/>
          <w:szCs w:val="19"/>
        </w:rPr>
        <w:t xml:space="preserve">Strategies for a </w:t>
      </w:r>
      <w:r w:rsidR="00B865CA">
        <w:rPr>
          <w:rFonts w:ascii="Arial" w:hAnsi="Arial" w:cs="Arial"/>
          <w:sz w:val="19"/>
          <w:szCs w:val="19"/>
        </w:rPr>
        <w:t xml:space="preserve">range </w:t>
      </w:r>
      <w:r>
        <w:rPr>
          <w:rFonts w:ascii="Arial" w:hAnsi="Arial" w:cs="Arial"/>
          <w:sz w:val="19"/>
          <w:szCs w:val="19"/>
        </w:rPr>
        <w:t xml:space="preserve">of clients </w:t>
      </w:r>
      <w:r w:rsidR="00BE1D77">
        <w:rPr>
          <w:rFonts w:ascii="Arial" w:hAnsi="Arial" w:cs="Arial"/>
          <w:sz w:val="19"/>
          <w:szCs w:val="19"/>
        </w:rPr>
        <w:t xml:space="preserve">such as </w:t>
      </w:r>
      <w:r w:rsidR="00E569C7">
        <w:rPr>
          <w:rFonts w:ascii="Arial" w:hAnsi="Arial" w:cs="Arial"/>
          <w:sz w:val="19"/>
          <w:szCs w:val="19"/>
        </w:rPr>
        <w:t xml:space="preserve">Bristol City Council, </w:t>
      </w:r>
      <w:r w:rsidR="005B2810">
        <w:rPr>
          <w:rFonts w:ascii="Arial" w:hAnsi="Arial" w:cs="Arial"/>
          <w:sz w:val="19"/>
          <w:szCs w:val="19"/>
        </w:rPr>
        <w:t>E.ON</w:t>
      </w:r>
      <w:r w:rsidR="001E5A48">
        <w:rPr>
          <w:rFonts w:ascii="Arial" w:hAnsi="Arial" w:cs="Arial"/>
          <w:sz w:val="19"/>
          <w:szCs w:val="19"/>
        </w:rPr>
        <w:t xml:space="preserve"> UK</w:t>
      </w:r>
      <w:r w:rsidR="00253861">
        <w:rPr>
          <w:rFonts w:ascii="Arial" w:hAnsi="Arial" w:cs="Arial"/>
          <w:sz w:val="19"/>
          <w:szCs w:val="19"/>
        </w:rPr>
        <w:t>, T</w:t>
      </w:r>
      <w:r>
        <w:rPr>
          <w:rFonts w:ascii="Arial" w:hAnsi="Arial" w:cs="Arial"/>
          <w:sz w:val="19"/>
          <w:szCs w:val="19"/>
        </w:rPr>
        <w:t>he Coal Authority</w:t>
      </w:r>
      <w:r w:rsidR="00BE1D77">
        <w:rPr>
          <w:rFonts w:ascii="Arial" w:hAnsi="Arial" w:cs="Arial"/>
          <w:sz w:val="19"/>
          <w:szCs w:val="19"/>
        </w:rPr>
        <w:t xml:space="preserve"> and </w:t>
      </w:r>
      <w:r>
        <w:rPr>
          <w:rFonts w:ascii="Arial" w:hAnsi="Arial" w:cs="Arial"/>
          <w:sz w:val="19"/>
          <w:szCs w:val="19"/>
        </w:rPr>
        <w:t xml:space="preserve">Bomar Offshore </w:t>
      </w:r>
      <w:r w:rsidR="00AC48BB">
        <w:rPr>
          <w:rFonts w:ascii="Arial" w:hAnsi="Arial" w:cs="Arial"/>
          <w:sz w:val="19"/>
          <w:szCs w:val="19"/>
        </w:rPr>
        <w:t>-</w:t>
      </w:r>
      <w:r>
        <w:rPr>
          <w:rFonts w:ascii="Arial" w:hAnsi="Arial" w:cs="Arial"/>
          <w:sz w:val="19"/>
          <w:szCs w:val="19"/>
        </w:rPr>
        <w:t xml:space="preserve"> </w:t>
      </w:r>
      <w:r w:rsidR="005B1D98">
        <w:rPr>
          <w:rFonts w:ascii="Arial" w:hAnsi="Arial" w:cs="Arial"/>
          <w:sz w:val="19"/>
          <w:szCs w:val="19"/>
        </w:rPr>
        <w:t xml:space="preserve">through the implementation and re-structuring of their operational activities, </w:t>
      </w:r>
      <w:r w:rsidR="00FE37AD">
        <w:rPr>
          <w:rFonts w:ascii="Arial" w:hAnsi="Arial" w:cs="Arial"/>
          <w:sz w:val="19"/>
          <w:szCs w:val="19"/>
        </w:rPr>
        <w:t xml:space="preserve">by </w:t>
      </w:r>
      <w:r w:rsidR="005B1D98">
        <w:rPr>
          <w:rFonts w:ascii="Arial" w:hAnsi="Arial" w:cs="Arial"/>
          <w:sz w:val="19"/>
          <w:szCs w:val="19"/>
        </w:rPr>
        <w:t xml:space="preserve">introducing business and operational change and </w:t>
      </w:r>
      <w:r w:rsidR="00BE1D77">
        <w:rPr>
          <w:rFonts w:ascii="Arial" w:hAnsi="Arial" w:cs="Arial"/>
          <w:sz w:val="19"/>
          <w:szCs w:val="19"/>
        </w:rPr>
        <w:t xml:space="preserve">setting </w:t>
      </w:r>
      <w:r>
        <w:rPr>
          <w:rFonts w:ascii="Arial" w:hAnsi="Arial" w:cs="Arial"/>
          <w:sz w:val="19"/>
          <w:szCs w:val="19"/>
        </w:rPr>
        <w:t xml:space="preserve">out a new strategic commercial direction for </w:t>
      </w:r>
      <w:r w:rsidR="00843BD7">
        <w:rPr>
          <w:rFonts w:ascii="Arial" w:hAnsi="Arial" w:cs="Arial"/>
          <w:sz w:val="19"/>
          <w:szCs w:val="19"/>
        </w:rPr>
        <w:t>these</w:t>
      </w:r>
      <w:r w:rsidR="001E5A48">
        <w:rPr>
          <w:rFonts w:ascii="Arial" w:hAnsi="Arial" w:cs="Arial"/>
          <w:sz w:val="19"/>
          <w:szCs w:val="19"/>
        </w:rPr>
        <w:t xml:space="preserve"> </w:t>
      </w:r>
      <w:r>
        <w:rPr>
          <w:rFonts w:ascii="Arial" w:hAnsi="Arial" w:cs="Arial"/>
          <w:sz w:val="19"/>
          <w:szCs w:val="19"/>
        </w:rPr>
        <w:t>organisations</w:t>
      </w:r>
      <w:r w:rsidR="005B1D98">
        <w:rPr>
          <w:rFonts w:ascii="Arial" w:hAnsi="Arial" w:cs="Arial"/>
          <w:sz w:val="19"/>
          <w:szCs w:val="19"/>
        </w:rPr>
        <w:t xml:space="preserve"> </w:t>
      </w:r>
      <w:r w:rsidR="00FE37AD">
        <w:rPr>
          <w:rFonts w:ascii="Arial" w:hAnsi="Arial" w:cs="Arial"/>
          <w:sz w:val="19"/>
          <w:szCs w:val="19"/>
        </w:rPr>
        <w:t xml:space="preserve">including setting out and </w:t>
      </w:r>
      <w:r w:rsidR="005B1D98">
        <w:rPr>
          <w:rFonts w:ascii="Arial" w:hAnsi="Arial" w:cs="Arial"/>
          <w:sz w:val="19"/>
          <w:szCs w:val="19"/>
        </w:rPr>
        <w:t xml:space="preserve">implementing a commercial and business </w:t>
      </w:r>
      <w:r w:rsidR="00FE37AD">
        <w:rPr>
          <w:rFonts w:ascii="Arial" w:hAnsi="Arial" w:cs="Arial"/>
          <w:sz w:val="19"/>
          <w:szCs w:val="19"/>
        </w:rPr>
        <w:t>infra</w:t>
      </w:r>
      <w:r w:rsidR="005B1D98">
        <w:rPr>
          <w:rFonts w:ascii="Arial" w:hAnsi="Arial" w:cs="Arial"/>
          <w:sz w:val="19"/>
          <w:szCs w:val="19"/>
        </w:rPr>
        <w:t>structure.</w:t>
      </w:r>
    </w:p>
    <w:p w14:paraId="149E85CB" w14:textId="77777777" w:rsidR="00AC4C3F" w:rsidRPr="00111241" w:rsidRDefault="00AC4C3F" w:rsidP="00AC4C3F">
      <w:pPr>
        <w:widowControl w:val="0"/>
        <w:autoSpaceDE w:val="0"/>
        <w:autoSpaceDN w:val="0"/>
        <w:adjustRightInd w:val="0"/>
        <w:spacing w:after="0" w:line="240" w:lineRule="auto"/>
        <w:ind w:left="426" w:hanging="284"/>
        <w:jc w:val="both"/>
        <w:rPr>
          <w:rFonts w:ascii="Arial" w:hAnsi="Arial" w:cs="Arial"/>
          <w:sz w:val="10"/>
          <w:szCs w:val="19"/>
        </w:rPr>
      </w:pPr>
    </w:p>
    <w:p w14:paraId="207F7F23" w14:textId="77777777" w:rsidR="00667025" w:rsidRPr="0026649F" w:rsidRDefault="00667025" w:rsidP="00667025">
      <w:pPr>
        <w:pStyle w:val="ListParagraph"/>
        <w:widowControl w:val="0"/>
        <w:numPr>
          <w:ilvl w:val="0"/>
          <w:numId w:val="38"/>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As part of De La Rue’s global re-launch, brought in as Divisional Head of Sales to develop a</w:t>
      </w:r>
      <w:r w:rsidR="00BE1D77">
        <w:rPr>
          <w:rFonts w:ascii="Arial" w:hAnsi="Arial" w:cs="Arial"/>
          <w:sz w:val="19"/>
          <w:szCs w:val="19"/>
        </w:rPr>
        <w:t xml:space="preserve">n operational </w:t>
      </w:r>
      <w:r w:rsidRPr="0026649F">
        <w:rPr>
          <w:rFonts w:ascii="Arial" w:hAnsi="Arial" w:cs="Arial"/>
          <w:sz w:val="19"/>
          <w:szCs w:val="19"/>
        </w:rPr>
        <w:t>strategy across 3 continents and re-launch their software business to gain market share and improve financial performance. Engaged with local management and teams in Europe, Scandinavia, Australia and South Africa; formulated regional sales strategies; recruited marketing &amp; sales teams; established direct &amp; indirect sales channels; and played a key role in winning several major contracts worth £2.8m. Increased global revenue from £1.5m to £4.9m within 24 months.</w:t>
      </w:r>
    </w:p>
    <w:p w14:paraId="563D12A4" w14:textId="77777777" w:rsidR="00D75754" w:rsidRPr="00111241" w:rsidRDefault="00D75754" w:rsidP="00D75754">
      <w:pPr>
        <w:widowControl w:val="0"/>
        <w:autoSpaceDE w:val="0"/>
        <w:autoSpaceDN w:val="0"/>
        <w:adjustRightInd w:val="0"/>
        <w:spacing w:after="0" w:line="240" w:lineRule="auto"/>
        <w:ind w:left="426" w:hanging="284"/>
        <w:jc w:val="both"/>
        <w:rPr>
          <w:rFonts w:ascii="Arial" w:hAnsi="Arial" w:cs="Arial"/>
          <w:sz w:val="10"/>
          <w:szCs w:val="19"/>
        </w:rPr>
      </w:pPr>
    </w:p>
    <w:p w14:paraId="00010EE0" w14:textId="77777777" w:rsidR="00D75754" w:rsidRPr="0026649F" w:rsidRDefault="00D75754" w:rsidP="00D75754">
      <w:pPr>
        <w:pStyle w:val="ListParagraph"/>
        <w:widowControl w:val="0"/>
        <w:numPr>
          <w:ilvl w:val="0"/>
          <w:numId w:val="38"/>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 xml:space="preserve">As </w:t>
      </w:r>
      <w:bookmarkStart w:id="1" w:name="_Hlk509644046"/>
      <w:r w:rsidRPr="0026649F">
        <w:rPr>
          <w:rFonts w:ascii="Arial" w:hAnsi="Arial" w:cs="Arial"/>
          <w:sz w:val="19"/>
          <w:szCs w:val="19"/>
        </w:rPr>
        <w:t xml:space="preserve">Chief Executive for the Federation of Leaders in Special Education (FLSE) - formulated the long term strategic </w:t>
      </w:r>
      <w:r>
        <w:rPr>
          <w:rFonts w:ascii="Arial" w:hAnsi="Arial" w:cs="Arial"/>
          <w:sz w:val="19"/>
          <w:szCs w:val="19"/>
        </w:rPr>
        <w:t xml:space="preserve">direction </w:t>
      </w:r>
      <w:r w:rsidRPr="0026649F">
        <w:rPr>
          <w:rFonts w:ascii="Arial" w:hAnsi="Arial" w:cs="Arial"/>
          <w:sz w:val="19"/>
          <w:szCs w:val="19"/>
        </w:rPr>
        <w:t xml:space="preserve">of the organisation to become the ‘voice’ of special education across the education sector. </w:t>
      </w:r>
      <w:bookmarkStart w:id="2" w:name="_Hlk510076756"/>
      <w:r w:rsidR="00657F75">
        <w:rPr>
          <w:rFonts w:ascii="Arial" w:hAnsi="Arial" w:cs="Arial"/>
          <w:sz w:val="19"/>
          <w:szCs w:val="19"/>
        </w:rPr>
        <w:t>Developed</w:t>
      </w:r>
      <w:r w:rsidRPr="0026649F">
        <w:rPr>
          <w:rFonts w:ascii="Arial" w:hAnsi="Arial" w:cs="Arial"/>
          <w:sz w:val="19"/>
          <w:szCs w:val="19"/>
        </w:rPr>
        <w:t xml:space="preserve"> all the Federation</w:t>
      </w:r>
      <w:r w:rsidR="00657F75">
        <w:rPr>
          <w:rFonts w:ascii="Arial" w:hAnsi="Arial" w:cs="Arial"/>
          <w:sz w:val="19"/>
          <w:szCs w:val="19"/>
        </w:rPr>
        <w:t>’s activities</w:t>
      </w:r>
      <w:r w:rsidRPr="0026649F">
        <w:rPr>
          <w:rFonts w:ascii="Arial" w:hAnsi="Arial" w:cs="Arial"/>
          <w:sz w:val="19"/>
          <w:szCs w:val="19"/>
        </w:rPr>
        <w:t xml:space="preserve"> </w:t>
      </w:r>
      <w:bookmarkEnd w:id="2"/>
      <w:r w:rsidRPr="0026649F">
        <w:rPr>
          <w:rFonts w:ascii="Arial" w:hAnsi="Arial" w:cs="Arial"/>
          <w:sz w:val="19"/>
          <w:szCs w:val="19"/>
        </w:rPr>
        <w:t xml:space="preserve">from a strategic </w:t>
      </w:r>
      <w:r w:rsidR="00C10BA8">
        <w:rPr>
          <w:rFonts w:ascii="Arial" w:hAnsi="Arial" w:cs="Arial"/>
          <w:sz w:val="19"/>
          <w:szCs w:val="19"/>
        </w:rPr>
        <w:t xml:space="preserve">planning, business </w:t>
      </w:r>
      <w:r>
        <w:rPr>
          <w:rFonts w:ascii="Arial" w:hAnsi="Arial" w:cs="Arial"/>
          <w:sz w:val="19"/>
          <w:szCs w:val="19"/>
        </w:rPr>
        <w:t xml:space="preserve">development, </w:t>
      </w:r>
      <w:r w:rsidRPr="0026649F">
        <w:rPr>
          <w:rFonts w:ascii="Arial" w:hAnsi="Arial" w:cs="Arial"/>
          <w:sz w:val="19"/>
          <w:szCs w:val="19"/>
        </w:rPr>
        <w:t>sales &amp; marketing</w:t>
      </w:r>
      <w:r>
        <w:rPr>
          <w:rFonts w:ascii="Arial" w:hAnsi="Arial" w:cs="Arial"/>
          <w:sz w:val="19"/>
          <w:szCs w:val="19"/>
        </w:rPr>
        <w:t xml:space="preserve">, </w:t>
      </w:r>
      <w:r w:rsidRPr="0026649F">
        <w:rPr>
          <w:rFonts w:ascii="Arial" w:hAnsi="Arial" w:cs="Arial"/>
          <w:sz w:val="19"/>
          <w:szCs w:val="19"/>
        </w:rPr>
        <w:t xml:space="preserve">communications </w:t>
      </w:r>
      <w:r>
        <w:rPr>
          <w:rFonts w:ascii="Arial" w:hAnsi="Arial" w:cs="Arial"/>
          <w:sz w:val="19"/>
          <w:szCs w:val="19"/>
        </w:rPr>
        <w:t xml:space="preserve">and client services </w:t>
      </w:r>
      <w:r w:rsidRPr="0026649F">
        <w:rPr>
          <w:rFonts w:ascii="Arial" w:hAnsi="Arial" w:cs="Arial"/>
          <w:sz w:val="19"/>
          <w:szCs w:val="19"/>
        </w:rPr>
        <w:t xml:space="preserve">perspective. </w:t>
      </w:r>
      <w:r w:rsidR="00BE1D77">
        <w:rPr>
          <w:rFonts w:ascii="Arial" w:hAnsi="Arial" w:cs="Arial"/>
          <w:sz w:val="19"/>
          <w:szCs w:val="19"/>
        </w:rPr>
        <w:t xml:space="preserve">Increased </w:t>
      </w:r>
      <w:r w:rsidRPr="0026649F">
        <w:rPr>
          <w:rFonts w:ascii="Arial" w:hAnsi="Arial" w:cs="Arial"/>
          <w:sz w:val="19"/>
          <w:szCs w:val="19"/>
        </w:rPr>
        <w:t xml:space="preserve">membership </w:t>
      </w:r>
      <w:r w:rsidR="00BE1D77">
        <w:rPr>
          <w:rFonts w:ascii="Arial" w:hAnsi="Arial" w:cs="Arial"/>
          <w:sz w:val="19"/>
          <w:szCs w:val="19"/>
        </w:rPr>
        <w:t xml:space="preserve">by </w:t>
      </w:r>
      <w:r w:rsidRPr="0026649F">
        <w:rPr>
          <w:rFonts w:ascii="Arial" w:hAnsi="Arial" w:cs="Arial"/>
          <w:sz w:val="19"/>
          <w:szCs w:val="19"/>
        </w:rPr>
        <w:t xml:space="preserve">35% of all special schools, upped new-member take up by 10%, revised fee structures, revenues </w:t>
      </w:r>
      <w:r w:rsidR="00BE1D77">
        <w:rPr>
          <w:rFonts w:ascii="Arial" w:hAnsi="Arial" w:cs="Arial"/>
          <w:sz w:val="19"/>
          <w:szCs w:val="19"/>
        </w:rPr>
        <w:t>up</w:t>
      </w:r>
      <w:r w:rsidRPr="0026649F">
        <w:rPr>
          <w:rFonts w:ascii="Arial" w:hAnsi="Arial" w:cs="Arial"/>
          <w:sz w:val="19"/>
          <w:szCs w:val="19"/>
        </w:rPr>
        <w:t xml:space="preserve"> 10%, operating costs </w:t>
      </w:r>
      <w:r w:rsidR="00BE1D77">
        <w:rPr>
          <w:rFonts w:ascii="Arial" w:hAnsi="Arial" w:cs="Arial"/>
          <w:sz w:val="19"/>
          <w:szCs w:val="19"/>
        </w:rPr>
        <w:t>down</w:t>
      </w:r>
      <w:r w:rsidRPr="0026649F">
        <w:rPr>
          <w:rFonts w:ascii="Arial" w:hAnsi="Arial" w:cs="Arial"/>
          <w:sz w:val="19"/>
          <w:szCs w:val="19"/>
        </w:rPr>
        <w:t xml:space="preserve"> 15%.</w:t>
      </w:r>
      <w:bookmarkEnd w:id="1"/>
    </w:p>
    <w:p w14:paraId="43A44D10" w14:textId="77777777" w:rsidR="00667025" w:rsidRPr="00111241" w:rsidRDefault="00667025" w:rsidP="00AC4C3F">
      <w:pPr>
        <w:widowControl w:val="0"/>
        <w:autoSpaceDE w:val="0"/>
        <w:autoSpaceDN w:val="0"/>
        <w:adjustRightInd w:val="0"/>
        <w:spacing w:after="0" w:line="240" w:lineRule="auto"/>
        <w:ind w:left="426" w:hanging="284"/>
        <w:jc w:val="both"/>
        <w:rPr>
          <w:rFonts w:ascii="Arial" w:hAnsi="Arial" w:cs="Arial"/>
          <w:sz w:val="10"/>
          <w:szCs w:val="19"/>
        </w:rPr>
      </w:pPr>
    </w:p>
    <w:p w14:paraId="112D46AB" w14:textId="77777777" w:rsidR="00667025" w:rsidRDefault="00667025" w:rsidP="00667025">
      <w:pPr>
        <w:pStyle w:val="ListParagraph"/>
        <w:widowControl w:val="0"/>
        <w:numPr>
          <w:ilvl w:val="0"/>
          <w:numId w:val="38"/>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 xml:space="preserve">As Head of Sales &amp; Marketing at Milvus Software - implemented a functional commercial strategy to ‘drive’ business forward and increase profitability. Exited under-performing staff; assembled a new management team; recruited new talent into the business; re-organised the sales </w:t>
      </w:r>
      <w:r w:rsidR="00FF1B35">
        <w:rPr>
          <w:rFonts w:ascii="Arial" w:hAnsi="Arial" w:cs="Arial"/>
          <w:sz w:val="19"/>
          <w:szCs w:val="19"/>
        </w:rPr>
        <w:t xml:space="preserve">operation with new strategic and </w:t>
      </w:r>
      <w:r w:rsidRPr="0026649F">
        <w:rPr>
          <w:rFonts w:ascii="Arial" w:hAnsi="Arial" w:cs="Arial"/>
          <w:sz w:val="19"/>
          <w:szCs w:val="19"/>
        </w:rPr>
        <w:t>tactical plans. Within 18 months, increased turnover by 15% (to £5.75m), profit by 10% and market share by 6%.</w:t>
      </w:r>
    </w:p>
    <w:p w14:paraId="10FCC605" w14:textId="77777777" w:rsidR="00D935B9" w:rsidRPr="00111241" w:rsidRDefault="00D935B9" w:rsidP="00D935B9">
      <w:pPr>
        <w:pStyle w:val="ListParagraph"/>
        <w:ind w:hanging="578"/>
        <w:rPr>
          <w:rFonts w:ascii="Arial" w:hAnsi="Arial" w:cs="Arial"/>
          <w:sz w:val="10"/>
          <w:szCs w:val="19"/>
        </w:rPr>
      </w:pPr>
    </w:p>
    <w:p w14:paraId="4C4574A0" w14:textId="519381EC" w:rsidR="0026649F" w:rsidRPr="0026649F" w:rsidRDefault="0026649F" w:rsidP="0026649F">
      <w:pPr>
        <w:pStyle w:val="ListParagraph"/>
        <w:widowControl w:val="0"/>
        <w:numPr>
          <w:ilvl w:val="0"/>
          <w:numId w:val="38"/>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Ensured that Southend Borough Council’s traded services operated successfully in a commercial environment. Introduced commercial business strategy, procedures &amp; processes. Increased sales across telephony business by 20%; provided business consultancy for ALMO and Schools Network; developed a unified ‘Community Equipment Services’ provision</w:t>
      </w:r>
      <w:r w:rsidR="00C11F73">
        <w:rPr>
          <w:rFonts w:ascii="Arial" w:hAnsi="Arial" w:cs="Arial"/>
          <w:sz w:val="19"/>
          <w:szCs w:val="19"/>
        </w:rPr>
        <w:t xml:space="preserve">; </w:t>
      </w:r>
      <w:r w:rsidRPr="0026649F">
        <w:rPr>
          <w:rFonts w:ascii="Arial" w:hAnsi="Arial" w:cs="Arial"/>
          <w:sz w:val="19"/>
          <w:szCs w:val="19"/>
        </w:rPr>
        <w:t>developed and implemented a ‘Commercial Catering Services Project’, increasing revenues by 40%. Developed a 'Digital Strategy' and 'Business Transformation Architecture' framework; and assessed Alternative Models to generate additional revenue opportunities.</w:t>
      </w:r>
    </w:p>
    <w:p w14:paraId="35A8E623" w14:textId="77777777" w:rsidR="00746B4B" w:rsidRDefault="00746B4B">
      <w:pPr>
        <w:spacing w:after="0" w:line="240" w:lineRule="auto"/>
        <w:rPr>
          <w:rFonts w:ascii="Arial" w:hAnsi="Arial" w:cs="Arial"/>
          <w:b/>
          <w:color w:val="800000"/>
          <w:sz w:val="32"/>
          <w:szCs w:val="32"/>
        </w:rPr>
      </w:pPr>
      <w:r>
        <w:rPr>
          <w:rFonts w:ascii="Arial" w:hAnsi="Arial" w:cs="Arial"/>
          <w:b/>
          <w:color w:val="800000"/>
          <w:sz w:val="32"/>
          <w:szCs w:val="32"/>
        </w:rPr>
        <w:br w:type="page"/>
      </w:r>
    </w:p>
    <w:p w14:paraId="1F97EA8E" w14:textId="645F4362" w:rsidR="008F5DC4" w:rsidRPr="00CB2B4A" w:rsidRDefault="00AE1136" w:rsidP="0039146D">
      <w:pPr>
        <w:widowControl w:val="0"/>
        <w:pBdr>
          <w:bottom w:val="single" w:sz="4" w:space="0" w:color="auto"/>
        </w:pBdr>
        <w:autoSpaceDE w:val="0"/>
        <w:autoSpaceDN w:val="0"/>
        <w:adjustRightInd w:val="0"/>
        <w:spacing w:before="180" w:after="120" w:line="240" w:lineRule="auto"/>
        <w:rPr>
          <w:rFonts w:ascii="Arial" w:hAnsi="Arial" w:cs="Arial"/>
          <w:b/>
          <w:color w:val="800000"/>
          <w:sz w:val="19"/>
          <w:szCs w:val="19"/>
        </w:rPr>
      </w:pPr>
      <w:r w:rsidRPr="00CB2B4A">
        <w:rPr>
          <w:rFonts w:ascii="Arial" w:hAnsi="Arial" w:cs="Arial"/>
          <w:b/>
          <w:color w:val="800000"/>
          <w:sz w:val="32"/>
          <w:szCs w:val="32"/>
        </w:rPr>
        <w:lastRenderedPageBreak/>
        <w:t>Career S</w:t>
      </w:r>
      <w:r w:rsidR="008F5DC4" w:rsidRPr="00CB2B4A">
        <w:rPr>
          <w:rFonts w:ascii="Arial" w:hAnsi="Arial" w:cs="Arial"/>
          <w:b/>
          <w:color w:val="800000"/>
          <w:sz w:val="32"/>
          <w:szCs w:val="32"/>
        </w:rPr>
        <w:t>ummary</w:t>
      </w:r>
    </w:p>
    <w:p w14:paraId="545FD38A" w14:textId="1F564E3C" w:rsidR="00495E46" w:rsidRPr="001B0EC8" w:rsidRDefault="00495E46" w:rsidP="00495E46">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July </w:t>
      </w:r>
      <w:r w:rsidRPr="001B0EC8">
        <w:rPr>
          <w:rFonts w:ascii="Arial" w:hAnsi="Arial" w:cs="Arial"/>
          <w:b/>
          <w:bCs/>
          <w:sz w:val="20"/>
          <w:szCs w:val="20"/>
        </w:rPr>
        <w:t>20</w:t>
      </w:r>
      <w:r>
        <w:rPr>
          <w:rFonts w:ascii="Arial" w:hAnsi="Arial" w:cs="Arial"/>
          <w:b/>
          <w:bCs/>
          <w:sz w:val="20"/>
          <w:szCs w:val="20"/>
        </w:rPr>
        <w:t>18</w:t>
      </w:r>
      <w:r w:rsidRPr="001B0EC8">
        <w:rPr>
          <w:rFonts w:ascii="Arial" w:hAnsi="Arial" w:cs="Arial"/>
          <w:b/>
          <w:bCs/>
          <w:sz w:val="20"/>
          <w:szCs w:val="20"/>
        </w:rPr>
        <w:t xml:space="preserve"> </w:t>
      </w:r>
      <w:r>
        <w:rPr>
          <w:rFonts w:ascii="Arial" w:hAnsi="Arial" w:cs="Arial"/>
          <w:b/>
          <w:bCs/>
          <w:sz w:val="20"/>
          <w:szCs w:val="20"/>
        </w:rPr>
        <w:t xml:space="preserve">– </w:t>
      </w:r>
      <w:r w:rsidR="005C2549">
        <w:rPr>
          <w:rFonts w:ascii="Arial" w:hAnsi="Arial" w:cs="Arial"/>
          <w:b/>
          <w:bCs/>
          <w:sz w:val="20"/>
          <w:szCs w:val="20"/>
        </w:rPr>
        <w:t>Nov 2018</w:t>
      </w:r>
      <w:r w:rsidRPr="001B0EC8">
        <w:rPr>
          <w:rFonts w:ascii="Arial" w:hAnsi="Arial" w:cs="Arial"/>
          <w:b/>
          <w:bCs/>
          <w:sz w:val="20"/>
          <w:szCs w:val="20"/>
        </w:rPr>
        <w:t xml:space="preserve"> </w:t>
      </w:r>
      <w:r w:rsidRPr="001B0EC8">
        <w:rPr>
          <w:rFonts w:ascii="Arial" w:hAnsi="Arial" w:cs="Arial"/>
          <w:b/>
          <w:bCs/>
          <w:sz w:val="20"/>
          <w:szCs w:val="20"/>
        </w:rPr>
        <w:tab/>
      </w:r>
      <w:r w:rsidRPr="001B0EC8">
        <w:rPr>
          <w:rFonts w:ascii="Arial" w:hAnsi="Arial" w:cs="Arial"/>
          <w:b/>
          <w:bCs/>
          <w:color w:val="808080" w:themeColor="background1" w:themeShade="80"/>
          <w:sz w:val="20"/>
          <w:szCs w:val="20"/>
        </w:rPr>
        <w:t>Employer:</w:t>
      </w:r>
      <w:r w:rsidRPr="001B0EC8">
        <w:rPr>
          <w:rFonts w:ascii="Arial" w:hAnsi="Arial" w:cs="Arial"/>
          <w:b/>
          <w:bCs/>
          <w:sz w:val="20"/>
          <w:szCs w:val="20"/>
        </w:rPr>
        <w:t xml:space="preserve"> </w:t>
      </w:r>
      <w:r>
        <w:rPr>
          <w:rFonts w:ascii="Arial" w:hAnsi="Arial" w:cs="Arial"/>
          <w:b/>
          <w:bCs/>
          <w:sz w:val="20"/>
          <w:szCs w:val="20"/>
        </w:rPr>
        <w:t xml:space="preserve">Bristol City Council –  </w:t>
      </w:r>
      <w:hyperlink r:id="rId10" w:history="1">
        <w:r w:rsidRPr="00296D17">
          <w:rPr>
            <w:rStyle w:val="Hyperlink"/>
            <w:rFonts w:ascii="Arial" w:hAnsi="Arial" w:cs="Arial"/>
            <w:b/>
            <w:bCs/>
            <w:sz w:val="20"/>
            <w:szCs w:val="20"/>
          </w:rPr>
          <w:t>www.bristol.gov.uk</w:t>
        </w:r>
      </w:hyperlink>
      <w:r>
        <w:rPr>
          <w:rFonts w:ascii="Arial" w:hAnsi="Arial" w:cs="Arial"/>
          <w:b/>
          <w:bCs/>
          <w:sz w:val="20"/>
          <w:szCs w:val="20"/>
        </w:rPr>
        <w:t xml:space="preserve"> </w:t>
      </w:r>
    </w:p>
    <w:p w14:paraId="7B433D48" w14:textId="608BBC0A" w:rsidR="00495E46" w:rsidRPr="001B0EC8" w:rsidRDefault="00495E46" w:rsidP="00495E46">
      <w:pPr>
        <w:widowControl w:val="0"/>
        <w:autoSpaceDE w:val="0"/>
        <w:autoSpaceDN w:val="0"/>
        <w:adjustRightInd w:val="0"/>
        <w:spacing w:after="0" w:line="240" w:lineRule="auto"/>
        <w:rPr>
          <w:rFonts w:ascii="Arial" w:hAnsi="Arial" w:cs="Arial"/>
          <w:b/>
          <w:bCs/>
          <w:sz w:val="20"/>
          <w:szCs w:val="20"/>
        </w:rPr>
      </w:pPr>
      <w:r w:rsidRPr="001B0EC8">
        <w:rPr>
          <w:rFonts w:ascii="Arial" w:hAnsi="Arial" w:cs="Arial"/>
          <w:b/>
          <w:sz w:val="20"/>
          <w:szCs w:val="20"/>
        </w:rPr>
        <w:tab/>
      </w:r>
      <w:r w:rsidRPr="001B0EC8">
        <w:rPr>
          <w:rFonts w:ascii="Arial" w:hAnsi="Arial" w:cs="Arial"/>
          <w:i/>
          <w:sz w:val="20"/>
          <w:szCs w:val="20"/>
        </w:rPr>
        <w:tab/>
      </w:r>
      <w:r w:rsidRPr="001B0EC8">
        <w:rPr>
          <w:rFonts w:ascii="Arial" w:hAnsi="Arial" w:cs="Arial"/>
          <w:i/>
          <w:sz w:val="20"/>
          <w:szCs w:val="20"/>
        </w:rPr>
        <w:tab/>
      </w:r>
      <w:r w:rsidRPr="001B0EC8">
        <w:rPr>
          <w:rFonts w:ascii="Arial" w:hAnsi="Arial" w:cs="Arial"/>
          <w:b/>
          <w:bCs/>
          <w:color w:val="808080" w:themeColor="background1" w:themeShade="80"/>
          <w:sz w:val="20"/>
          <w:szCs w:val="20"/>
        </w:rPr>
        <w:t>Position:</w:t>
      </w:r>
      <w:r w:rsidRPr="001B0EC8">
        <w:rPr>
          <w:rFonts w:ascii="Arial" w:hAnsi="Arial" w:cs="Arial"/>
          <w:b/>
          <w:bCs/>
          <w:sz w:val="20"/>
          <w:szCs w:val="20"/>
        </w:rPr>
        <w:t xml:space="preserve"> </w:t>
      </w:r>
      <w:r w:rsidR="00561F97">
        <w:rPr>
          <w:rFonts w:ascii="Arial" w:hAnsi="Arial" w:cs="Arial"/>
          <w:b/>
          <w:bCs/>
          <w:sz w:val="20"/>
          <w:szCs w:val="20"/>
        </w:rPr>
        <w:t xml:space="preserve">Commercialisation </w:t>
      </w:r>
      <w:r w:rsidR="009A7F87">
        <w:rPr>
          <w:rFonts w:ascii="Arial" w:hAnsi="Arial" w:cs="Arial"/>
          <w:b/>
          <w:bCs/>
          <w:sz w:val="20"/>
          <w:szCs w:val="20"/>
        </w:rPr>
        <w:t xml:space="preserve">Project Manager </w:t>
      </w:r>
      <w:r w:rsidR="00561F97">
        <w:rPr>
          <w:rFonts w:ascii="Arial" w:hAnsi="Arial" w:cs="Arial"/>
          <w:b/>
          <w:bCs/>
          <w:sz w:val="20"/>
          <w:szCs w:val="20"/>
        </w:rPr>
        <w:t>(</w:t>
      </w:r>
      <w:r>
        <w:rPr>
          <w:rFonts w:ascii="Arial" w:hAnsi="Arial" w:cs="Arial"/>
          <w:b/>
          <w:bCs/>
          <w:sz w:val="20"/>
          <w:szCs w:val="20"/>
        </w:rPr>
        <w:t>Interim)</w:t>
      </w:r>
    </w:p>
    <w:p w14:paraId="57713C7F" w14:textId="77777777" w:rsidR="00E569C7" w:rsidRPr="001B0EC8" w:rsidRDefault="00E569C7" w:rsidP="00E569C7">
      <w:pPr>
        <w:widowControl w:val="0"/>
        <w:autoSpaceDE w:val="0"/>
        <w:autoSpaceDN w:val="0"/>
        <w:adjustRightInd w:val="0"/>
        <w:spacing w:after="0" w:line="240" w:lineRule="auto"/>
        <w:rPr>
          <w:rFonts w:ascii="Arial" w:hAnsi="Arial" w:cs="Arial"/>
          <w:b/>
          <w:i/>
          <w:sz w:val="20"/>
          <w:szCs w:val="20"/>
        </w:rPr>
      </w:pPr>
      <w:r w:rsidRPr="001B0EC8">
        <w:rPr>
          <w:rFonts w:ascii="Arial" w:hAnsi="Arial" w:cs="Arial"/>
          <w:b/>
          <w:i/>
          <w:sz w:val="20"/>
          <w:szCs w:val="20"/>
        </w:rPr>
        <w:t>Outline</w:t>
      </w:r>
    </w:p>
    <w:p w14:paraId="2E2AB492" w14:textId="77777777" w:rsidR="00E569C7" w:rsidRDefault="00E569C7" w:rsidP="00E569C7">
      <w:pPr>
        <w:widowControl w:val="0"/>
        <w:autoSpaceDE w:val="0"/>
        <w:autoSpaceDN w:val="0"/>
        <w:adjustRightInd w:val="0"/>
        <w:spacing w:after="0" w:line="240" w:lineRule="auto"/>
        <w:jc w:val="both"/>
        <w:rPr>
          <w:rStyle w:val="background-details"/>
          <w:rFonts w:ascii="Arial" w:hAnsi="Arial" w:cs="Arial"/>
          <w:sz w:val="19"/>
          <w:szCs w:val="19"/>
        </w:rPr>
      </w:pPr>
      <w:bookmarkStart w:id="3" w:name="_Hlk520216171"/>
      <w:r w:rsidRPr="00882DA5">
        <w:rPr>
          <w:rStyle w:val="background-details"/>
          <w:rFonts w:ascii="Arial" w:hAnsi="Arial" w:cs="Arial"/>
          <w:sz w:val="19"/>
          <w:szCs w:val="19"/>
        </w:rPr>
        <w:t xml:space="preserve">BCC </w:t>
      </w:r>
      <w:r>
        <w:rPr>
          <w:rStyle w:val="background-details"/>
          <w:rFonts w:ascii="Arial" w:hAnsi="Arial" w:cs="Arial"/>
          <w:sz w:val="19"/>
          <w:szCs w:val="19"/>
        </w:rPr>
        <w:t xml:space="preserve">are </w:t>
      </w:r>
      <w:r w:rsidRPr="00882DA5">
        <w:rPr>
          <w:rStyle w:val="background-details"/>
          <w:rFonts w:ascii="Arial" w:hAnsi="Arial" w:cs="Arial"/>
          <w:sz w:val="19"/>
          <w:szCs w:val="19"/>
        </w:rPr>
        <w:t>investigat</w:t>
      </w:r>
      <w:r>
        <w:rPr>
          <w:rStyle w:val="background-details"/>
          <w:rFonts w:ascii="Arial" w:hAnsi="Arial" w:cs="Arial"/>
          <w:sz w:val="19"/>
          <w:szCs w:val="19"/>
        </w:rPr>
        <w:t>ing</w:t>
      </w:r>
      <w:r w:rsidRPr="00882DA5">
        <w:rPr>
          <w:rStyle w:val="background-details"/>
          <w:rFonts w:ascii="Arial" w:hAnsi="Arial" w:cs="Arial"/>
          <w:sz w:val="19"/>
          <w:szCs w:val="19"/>
        </w:rPr>
        <w:t xml:space="preserve"> new ways to increase the council’s income through commercial means</w:t>
      </w:r>
      <w:r>
        <w:rPr>
          <w:rStyle w:val="background-details"/>
          <w:rFonts w:ascii="Arial" w:hAnsi="Arial" w:cs="Arial"/>
          <w:sz w:val="19"/>
          <w:szCs w:val="19"/>
        </w:rPr>
        <w:t xml:space="preserve"> and are </w:t>
      </w:r>
      <w:r w:rsidRPr="00882DA5">
        <w:rPr>
          <w:rStyle w:val="background-details"/>
          <w:rFonts w:ascii="Arial" w:hAnsi="Arial" w:cs="Arial"/>
          <w:sz w:val="19"/>
          <w:szCs w:val="19"/>
        </w:rPr>
        <w:t>looking to generate a more commercial attitude and increase awareness of the need for staff to consider commercial opportunities.</w:t>
      </w:r>
      <w:r>
        <w:rPr>
          <w:rStyle w:val="background-details"/>
          <w:rFonts w:ascii="Arial" w:hAnsi="Arial" w:cs="Arial"/>
          <w:sz w:val="19"/>
          <w:szCs w:val="19"/>
        </w:rPr>
        <w:t xml:space="preserve"> This includes </w:t>
      </w:r>
      <w:r w:rsidRPr="008F69FF">
        <w:rPr>
          <w:rStyle w:val="background-details"/>
          <w:rFonts w:ascii="Arial" w:hAnsi="Arial" w:cs="Arial"/>
          <w:sz w:val="19"/>
          <w:szCs w:val="19"/>
        </w:rPr>
        <w:t xml:space="preserve">harnessing the good practice that exists and embracing new </w:t>
      </w:r>
      <w:r>
        <w:rPr>
          <w:rStyle w:val="background-details"/>
          <w:rFonts w:ascii="Arial" w:hAnsi="Arial" w:cs="Arial"/>
          <w:sz w:val="19"/>
          <w:szCs w:val="19"/>
        </w:rPr>
        <w:t>&amp;</w:t>
      </w:r>
      <w:r w:rsidRPr="008F69FF">
        <w:rPr>
          <w:rStyle w:val="background-details"/>
          <w:rFonts w:ascii="Arial" w:hAnsi="Arial" w:cs="Arial"/>
          <w:sz w:val="19"/>
          <w:szCs w:val="19"/>
        </w:rPr>
        <w:t xml:space="preserve"> alternative ways of doing things to ultimately deliver successful</w:t>
      </w:r>
      <w:r>
        <w:rPr>
          <w:rStyle w:val="background-details"/>
          <w:rFonts w:ascii="Arial" w:hAnsi="Arial" w:cs="Arial"/>
          <w:sz w:val="19"/>
          <w:szCs w:val="19"/>
        </w:rPr>
        <w:t xml:space="preserve"> </w:t>
      </w:r>
      <w:r w:rsidRPr="008F69FF">
        <w:rPr>
          <w:rStyle w:val="background-details"/>
          <w:rFonts w:ascii="Arial" w:hAnsi="Arial" w:cs="Arial"/>
          <w:sz w:val="19"/>
          <w:szCs w:val="19"/>
        </w:rPr>
        <w:t xml:space="preserve">and controlled change and transformation projects and programmes. </w:t>
      </w:r>
    </w:p>
    <w:p w14:paraId="375E161D" w14:textId="77777777" w:rsidR="00E569C7" w:rsidRDefault="00E569C7" w:rsidP="00E569C7">
      <w:pPr>
        <w:widowControl w:val="0"/>
        <w:autoSpaceDE w:val="0"/>
        <w:autoSpaceDN w:val="0"/>
        <w:adjustRightInd w:val="0"/>
        <w:spacing w:after="0" w:line="240" w:lineRule="auto"/>
        <w:jc w:val="both"/>
        <w:rPr>
          <w:rStyle w:val="background-details"/>
          <w:rFonts w:ascii="Arial" w:hAnsi="Arial" w:cs="Arial"/>
          <w:sz w:val="19"/>
          <w:szCs w:val="19"/>
        </w:rPr>
      </w:pPr>
    </w:p>
    <w:p w14:paraId="2F831E8B" w14:textId="77777777" w:rsidR="00E569C7" w:rsidRPr="00D771F8" w:rsidRDefault="00E569C7" w:rsidP="00E569C7">
      <w:pPr>
        <w:widowControl w:val="0"/>
        <w:autoSpaceDE w:val="0"/>
        <w:autoSpaceDN w:val="0"/>
        <w:adjustRightInd w:val="0"/>
        <w:spacing w:after="0" w:line="240" w:lineRule="auto"/>
        <w:jc w:val="both"/>
        <w:rPr>
          <w:rFonts w:ascii="Arial" w:hAnsi="Arial" w:cs="Arial"/>
          <w:b/>
          <w:i/>
          <w:sz w:val="19"/>
          <w:szCs w:val="19"/>
        </w:rPr>
      </w:pPr>
      <w:r w:rsidRPr="00D771F8">
        <w:rPr>
          <w:rFonts w:ascii="Arial" w:hAnsi="Arial" w:cs="Arial"/>
          <w:b/>
          <w:i/>
          <w:sz w:val="19"/>
          <w:szCs w:val="19"/>
        </w:rPr>
        <w:t xml:space="preserve">Key Tasks </w:t>
      </w:r>
    </w:p>
    <w:p w14:paraId="54378353" w14:textId="77777777" w:rsidR="00E569C7" w:rsidRDefault="00E569C7" w:rsidP="00E569C7">
      <w:pPr>
        <w:pStyle w:val="ListParagraph"/>
        <w:widowControl w:val="0"/>
        <w:numPr>
          <w:ilvl w:val="0"/>
          <w:numId w:val="43"/>
        </w:numPr>
        <w:autoSpaceDE w:val="0"/>
        <w:autoSpaceDN w:val="0"/>
        <w:adjustRightInd w:val="0"/>
        <w:spacing w:after="0" w:line="240" w:lineRule="auto"/>
        <w:ind w:left="426" w:hanging="284"/>
        <w:jc w:val="both"/>
        <w:rPr>
          <w:rStyle w:val="background-details"/>
          <w:rFonts w:ascii="Arial" w:hAnsi="Arial" w:cs="Arial"/>
          <w:sz w:val="19"/>
          <w:szCs w:val="19"/>
        </w:rPr>
      </w:pPr>
      <w:r w:rsidRPr="008F69FF">
        <w:rPr>
          <w:rStyle w:val="background-details"/>
          <w:rFonts w:ascii="Arial" w:hAnsi="Arial" w:cs="Arial"/>
          <w:sz w:val="19"/>
          <w:szCs w:val="19"/>
        </w:rPr>
        <w:t>Shape and manag</w:t>
      </w:r>
      <w:r>
        <w:rPr>
          <w:rStyle w:val="background-details"/>
          <w:rFonts w:ascii="Arial" w:hAnsi="Arial" w:cs="Arial"/>
          <w:sz w:val="19"/>
          <w:szCs w:val="19"/>
        </w:rPr>
        <w:t>e</w:t>
      </w:r>
      <w:r w:rsidRPr="008F69FF">
        <w:rPr>
          <w:rStyle w:val="background-details"/>
          <w:rFonts w:ascii="Arial" w:hAnsi="Arial" w:cs="Arial"/>
          <w:sz w:val="19"/>
          <w:szCs w:val="19"/>
        </w:rPr>
        <w:t xml:space="preserve"> commercialisation/ income generation projects</w:t>
      </w:r>
    </w:p>
    <w:p w14:paraId="70B5F645" w14:textId="77777777" w:rsidR="00E569C7" w:rsidRDefault="00E569C7" w:rsidP="00E569C7">
      <w:pPr>
        <w:pStyle w:val="ListParagraph"/>
        <w:widowControl w:val="0"/>
        <w:numPr>
          <w:ilvl w:val="0"/>
          <w:numId w:val="43"/>
        </w:numPr>
        <w:autoSpaceDE w:val="0"/>
        <w:autoSpaceDN w:val="0"/>
        <w:adjustRightInd w:val="0"/>
        <w:spacing w:after="0" w:line="240" w:lineRule="auto"/>
        <w:ind w:left="426" w:hanging="284"/>
        <w:jc w:val="both"/>
        <w:rPr>
          <w:rStyle w:val="background-details"/>
          <w:rFonts w:ascii="Arial" w:hAnsi="Arial" w:cs="Arial"/>
          <w:sz w:val="19"/>
          <w:szCs w:val="19"/>
        </w:rPr>
      </w:pPr>
      <w:r>
        <w:rPr>
          <w:rStyle w:val="background-details"/>
          <w:rFonts w:ascii="Arial" w:hAnsi="Arial" w:cs="Arial"/>
          <w:sz w:val="19"/>
          <w:szCs w:val="19"/>
        </w:rPr>
        <w:t>Develop key business strategies and business case development</w:t>
      </w:r>
    </w:p>
    <w:p w14:paraId="0FB59D38" w14:textId="77777777" w:rsidR="00E569C7" w:rsidRDefault="00E569C7" w:rsidP="00E569C7">
      <w:pPr>
        <w:pStyle w:val="ListParagraph"/>
        <w:widowControl w:val="0"/>
        <w:numPr>
          <w:ilvl w:val="0"/>
          <w:numId w:val="43"/>
        </w:numPr>
        <w:autoSpaceDE w:val="0"/>
        <w:autoSpaceDN w:val="0"/>
        <w:adjustRightInd w:val="0"/>
        <w:spacing w:after="0" w:line="240" w:lineRule="auto"/>
        <w:ind w:left="426" w:hanging="284"/>
        <w:jc w:val="both"/>
        <w:rPr>
          <w:rStyle w:val="background-details"/>
          <w:rFonts w:ascii="Arial" w:hAnsi="Arial" w:cs="Arial"/>
          <w:sz w:val="19"/>
          <w:szCs w:val="19"/>
        </w:rPr>
      </w:pPr>
      <w:r>
        <w:rPr>
          <w:rStyle w:val="background-details"/>
          <w:rFonts w:ascii="Arial" w:hAnsi="Arial" w:cs="Arial"/>
          <w:sz w:val="19"/>
          <w:szCs w:val="19"/>
        </w:rPr>
        <w:t>Produce full strategic business cases in line with BCC governance processes</w:t>
      </w:r>
    </w:p>
    <w:p w14:paraId="455D3367" w14:textId="77777777" w:rsidR="00E569C7" w:rsidRDefault="00E569C7" w:rsidP="00E569C7">
      <w:pPr>
        <w:widowControl w:val="0"/>
        <w:autoSpaceDE w:val="0"/>
        <w:autoSpaceDN w:val="0"/>
        <w:adjustRightInd w:val="0"/>
        <w:spacing w:after="0" w:line="240" w:lineRule="auto"/>
        <w:jc w:val="both"/>
        <w:rPr>
          <w:rFonts w:ascii="Arial" w:hAnsi="Arial" w:cs="Arial"/>
          <w:b/>
          <w:i/>
          <w:sz w:val="19"/>
          <w:szCs w:val="19"/>
        </w:rPr>
      </w:pPr>
    </w:p>
    <w:p w14:paraId="2389C9E4" w14:textId="77777777" w:rsidR="00E569C7" w:rsidRPr="00D771F8" w:rsidRDefault="00E569C7" w:rsidP="00E569C7">
      <w:pPr>
        <w:widowControl w:val="0"/>
        <w:autoSpaceDE w:val="0"/>
        <w:autoSpaceDN w:val="0"/>
        <w:adjustRightInd w:val="0"/>
        <w:spacing w:after="0" w:line="240" w:lineRule="auto"/>
        <w:jc w:val="both"/>
        <w:rPr>
          <w:rFonts w:ascii="Arial" w:hAnsi="Arial" w:cs="Arial"/>
          <w:b/>
          <w:i/>
          <w:sz w:val="19"/>
          <w:szCs w:val="19"/>
        </w:rPr>
      </w:pPr>
      <w:r w:rsidRPr="00D771F8">
        <w:rPr>
          <w:rFonts w:ascii="Arial" w:hAnsi="Arial" w:cs="Arial"/>
          <w:b/>
          <w:i/>
          <w:sz w:val="19"/>
          <w:szCs w:val="19"/>
        </w:rPr>
        <w:t>Key Deliverable</w:t>
      </w:r>
      <w:r>
        <w:rPr>
          <w:rFonts w:ascii="Arial" w:hAnsi="Arial" w:cs="Arial"/>
          <w:b/>
          <w:i/>
          <w:sz w:val="19"/>
          <w:szCs w:val="19"/>
        </w:rPr>
        <w:t>s</w:t>
      </w:r>
    </w:p>
    <w:p w14:paraId="7812F0A3" w14:textId="77777777" w:rsidR="00E569C7" w:rsidRDefault="00E569C7" w:rsidP="00E569C7">
      <w:pPr>
        <w:pStyle w:val="ListParagraph"/>
        <w:widowControl w:val="0"/>
        <w:numPr>
          <w:ilvl w:val="0"/>
          <w:numId w:val="43"/>
        </w:numPr>
        <w:autoSpaceDE w:val="0"/>
        <w:autoSpaceDN w:val="0"/>
        <w:adjustRightInd w:val="0"/>
        <w:spacing w:after="0" w:line="240" w:lineRule="auto"/>
        <w:ind w:left="426" w:hanging="284"/>
        <w:jc w:val="both"/>
        <w:rPr>
          <w:rStyle w:val="background-details"/>
          <w:rFonts w:ascii="Arial" w:hAnsi="Arial" w:cs="Arial"/>
          <w:sz w:val="19"/>
          <w:szCs w:val="19"/>
        </w:rPr>
      </w:pPr>
      <w:r>
        <w:rPr>
          <w:rStyle w:val="background-details"/>
          <w:rFonts w:ascii="Arial" w:hAnsi="Arial" w:cs="Arial"/>
          <w:sz w:val="19"/>
          <w:szCs w:val="19"/>
        </w:rPr>
        <w:t>Defined a Commercial Business Strategy</w:t>
      </w:r>
    </w:p>
    <w:p w14:paraId="09A6A1FE" w14:textId="77777777" w:rsidR="00E569C7" w:rsidRDefault="00E569C7" w:rsidP="00E569C7">
      <w:pPr>
        <w:pStyle w:val="ListParagraph"/>
        <w:widowControl w:val="0"/>
        <w:numPr>
          <w:ilvl w:val="0"/>
          <w:numId w:val="43"/>
        </w:numPr>
        <w:autoSpaceDE w:val="0"/>
        <w:autoSpaceDN w:val="0"/>
        <w:adjustRightInd w:val="0"/>
        <w:spacing w:after="0" w:line="240" w:lineRule="auto"/>
        <w:ind w:left="426" w:hanging="284"/>
        <w:jc w:val="both"/>
        <w:rPr>
          <w:rStyle w:val="background-details"/>
          <w:rFonts w:ascii="Arial" w:hAnsi="Arial" w:cs="Arial"/>
          <w:sz w:val="19"/>
          <w:szCs w:val="19"/>
        </w:rPr>
      </w:pPr>
      <w:r>
        <w:rPr>
          <w:rStyle w:val="background-details"/>
          <w:rFonts w:ascii="Arial" w:hAnsi="Arial" w:cs="Arial"/>
          <w:sz w:val="19"/>
          <w:szCs w:val="19"/>
        </w:rPr>
        <w:t>Implemented a Commercial Business Model that incorporated clearly defined business processes</w:t>
      </w:r>
    </w:p>
    <w:p w14:paraId="58A13BA7" w14:textId="77777777" w:rsidR="00E569C7" w:rsidRPr="00CE734A" w:rsidRDefault="00E569C7" w:rsidP="00E569C7">
      <w:pPr>
        <w:pStyle w:val="ListParagraph"/>
        <w:widowControl w:val="0"/>
        <w:numPr>
          <w:ilvl w:val="0"/>
          <w:numId w:val="43"/>
        </w:numPr>
        <w:autoSpaceDE w:val="0"/>
        <w:autoSpaceDN w:val="0"/>
        <w:adjustRightInd w:val="0"/>
        <w:spacing w:after="0" w:line="240" w:lineRule="auto"/>
        <w:ind w:left="426" w:hanging="284"/>
        <w:jc w:val="both"/>
        <w:rPr>
          <w:rStyle w:val="background-details"/>
          <w:rFonts w:ascii="Arial" w:hAnsi="Arial" w:cs="Arial"/>
          <w:sz w:val="19"/>
          <w:szCs w:val="19"/>
        </w:rPr>
      </w:pPr>
      <w:r w:rsidRPr="00CE734A">
        <w:rPr>
          <w:rStyle w:val="background-details"/>
          <w:rFonts w:ascii="Arial" w:hAnsi="Arial" w:cs="Arial"/>
          <w:sz w:val="19"/>
          <w:szCs w:val="19"/>
        </w:rPr>
        <w:t xml:space="preserve">Established a Business Framework to conduct </w:t>
      </w:r>
      <w:r>
        <w:rPr>
          <w:rStyle w:val="background-details"/>
          <w:rFonts w:ascii="Arial" w:hAnsi="Arial" w:cs="Arial"/>
          <w:sz w:val="19"/>
          <w:szCs w:val="19"/>
        </w:rPr>
        <w:t>detailed ‘</w:t>
      </w:r>
      <w:r w:rsidRPr="00CE734A">
        <w:rPr>
          <w:rStyle w:val="background-details"/>
          <w:rFonts w:ascii="Arial" w:hAnsi="Arial" w:cs="Arial"/>
          <w:sz w:val="19"/>
          <w:szCs w:val="19"/>
        </w:rPr>
        <w:t xml:space="preserve">Market Opportunity </w:t>
      </w:r>
      <w:r>
        <w:rPr>
          <w:rStyle w:val="background-details"/>
          <w:rFonts w:ascii="Arial" w:hAnsi="Arial" w:cs="Arial"/>
          <w:sz w:val="19"/>
          <w:szCs w:val="19"/>
        </w:rPr>
        <w:t>–</w:t>
      </w:r>
      <w:r w:rsidRPr="00CE734A">
        <w:rPr>
          <w:rStyle w:val="background-details"/>
          <w:rFonts w:ascii="Arial" w:hAnsi="Arial" w:cs="Arial"/>
          <w:sz w:val="19"/>
          <w:szCs w:val="19"/>
        </w:rPr>
        <w:t xml:space="preserve"> Evaluation</w:t>
      </w:r>
      <w:r>
        <w:rPr>
          <w:rStyle w:val="background-details"/>
          <w:rFonts w:ascii="Arial" w:hAnsi="Arial" w:cs="Arial"/>
          <w:sz w:val="19"/>
          <w:szCs w:val="19"/>
        </w:rPr>
        <w:t>’</w:t>
      </w:r>
      <w:r w:rsidRPr="00CE734A">
        <w:rPr>
          <w:rStyle w:val="background-details"/>
          <w:rFonts w:ascii="Arial" w:hAnsi="Arial" w:cs="Arial"/>
          <w:sz w:val="19"/>
          <w:szCs w:val="19"/>
        </w:rPr>
        <w:t xml:space="preserve"> process</w:t>
      </w:r>
      <w:r>
        <w:rPr>
          <w:rStyle w:val="background-details"/>
          <w:rFonts w:ascii="Arial" w:hAnsi="Arial" w:cs="Arial"/>
          <w:sz w:val="19"/>
          <w:szCs w:val="19"/>
        </w:rPr>
        <w:t>es</w:t>
      </w:r>
    </w:p>
    <w:bookmarkEnd w:id="3"/>
    <w:p w14:paraId="3C7A6037" w14:textId="77777777" w:rsidR="00E569C7" w:rsidRPr="00D771F8" w:rsidRDefault="00E569C7" w:rsidP="00E569C7">
      <w:pPr>
        <w:widowControl w:val="0"/>
        <w:pBdr>
          <w:bottom w:val="single" w:sz="12" w:space="1" w:color="auto"/>
        </w:pBdr>
        <w:autoSpaceDE w:val="0"/>
        <w:autoSpaceDN w:val="0"/>
        <w:adjustRightInd w:val="0"/>
        <w:spacing w:after="0" w:line="240" w:lineRule="auto"/>
        <w:rPr>
          <w:rFonts w:ascii="Arial" w:hAnsi="Arial" w:cs="Arial"/>
          <w:b/>
          <w:bCs/>
          <w:sz w:val="19"/>
          <w:szCs w:val="19"/>
        </w:rPr>
      </w:pPr>
    </w:p>
    <w:p w14:paraId="3DCA030F" w14:textId="77777777" w:rsidR="00E569C7" w:rsidRPr="00D771F8" w:rsidRDefault="00E569C7" w:rsidP="00E569C7">
      <w:pPr>
        <w:widowControl w:val="0"/>
        <w:autoSpaceDE w:val="0"/>
        <w:autoSpaceDN w:val="0"/>
        <w:adjustRightInd w:val="0"/>
        <w:spacing w:after="0" w:line="240" w:lineRule="auto"/>
        <w:rPr>
          <w:rFonts w:ascii="Arial" w:hAnsi="Arial" w:cs="Arial"/>
          <w:b/>
          <w:bCs/>
          <w:sz w:val="19"/>
          <w:szCs w:val="19"/>
        </w:rPr>
      </w:pPr>
    </w:p>
    <w:p w14:paraId="09E43191" w14:textId="77777777" w:rsidR="00E569C7" w:rsidRPr="001B0EC8" w:rsidRDefault="00E569C7" w:rsidP="00E569C7">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May </w:t>
      </w:r>
      <w:r w:rsidRPr="001B0EC8">
        <w:rPr>
          <w:rFonts w:ascii="Arial" w:hAnsi="Arial" w:cs="Arial"/>
          <w:b/>
          <w:bCs/>
          <w:sz w:val="20"/>
          <w:szCs w:val="20"/>
        </w:rPr>
        <w:t>20</w:t>
      </w:r>
      <w:r>
        <w:rPr>
          <w:rFonts w:ascii="Arial" w:hAnsi="Arial" w:cs="Arial"/>
          <w:b/>
          <w:bCs/>
          <w:sz w:val="20"/>
          <w:szCs w:val="20"/>
        </w:rPr>
        <w:t>18</w:t>
      </w:r>
      <w:r w:rsidRPr="001B0EC8">
        <w:rPr>
          <w:rFonts w:ascii="Arial" w:hAnsi="Arial" w:cs="Arial"/>
          <w:b/>
          <w:bCs/>
          <w:sz w:val="20"/>
          <w:szCs w:val="20"/>
        </w:rPr>
        <w:t xml:space="preserve"> </w:t>
      </w:r>
      <w:r>
        <w:rPr>
          <w:rFonts w:ascii="Arial" w:hAnsi="Arial" w:cs="Arial"/>
          <w:b/>
          <w:bCs/>
          <w:sz w:val="20"/>
          <w:szCs w:val="20"/>
        </w:rPr>
        <w:t>– July 2018</w:t>
      </w:r>
      <w:r w:rsidRPr="001B0EC8">
        <w:rPr>
          <w:rFonts w:ascii="Arial" w:hAnsi="Arial" w:cs="Arial"/>
          <w:b/>
          <w:bCs/>
          <w:sz w:val="20"/>
          <w:szCs w:val="20"/>
        </w:rPr>
        <w:t xml:space="preserve"> </w:t>
      </w:r>
      <w:r w:rsidRPr="001B0EC8">
        <w:rPr>
          <w:rFonts w:ascii="Arial" w:hAnsi="Arial" w:cs="Arial"/>
          <w:b/>
          <w:bCs/>
          <w:sz w:val="20"/>
          <w:szCs w:val="20"/>
        </w:rPr>
        <w:tab/>
      </w:r>
      <w:r w:rsidRPr="001B0EC8">
        <w:rPr>
          <w:rFonts w:ascii="Arial" w:hAnsi="Arial" w:cs="Arial"/>
          <w:b/>
          <w:bCs/>
          <w:color w:val="808080" w:themeColor="background1" w:themeShade="80"/>
          <w:sz w:val="20"/>
          <w:szCs w:val="20"/>
        </w:rPr>
        <w:t>Employer:</w:t>
      </w:r>
      <w:r w:rsidRPr="001B0EC8">
        <w:rPr>
          <w:rFonts w:ascii="Arial" w:hAnsi="Arial" w:cs="Arial"/>
          <w:b/>
          <w:bCs/>
          <w:sz w:val="20"/>
          <w:szCs w:val="20"/>
        </w:rPr>
        <w:t xml:space="preserve"> </w:t>
      </w:r>
      <w:r>
        <w:rPr>
          <w:rFonts w:ascii="Arial" w:hAnsi="Arial" w:cs="Arial"/>
          <w:b/>
          <w:bCs/>
          <w:sz w:val="20"/>
          <w:szCs w:val="20"/>
        </w:rPr>
        <w:t xml:space="preserve">E.ON UK Plc – </w:t>
      </w:r>
      <w:hyperlink r:id="rId11" w:history="1">
        <w:r w:rsidRPr="00E726DF">
          <w:rPr>
            <w:rStyle w:val="Hyperlink"/>
            <w:rFonts w:ascii="Arial" w:hAnsi="Arial" w:cs="Arial"/>
            <w:b/>
            <w:bCs/>
            <w:sz w:val="20"/>
            <w:szCs w:val="20"/>
          </w:rPr>
          <w:t>www.eonenergy.com</w:t>
        </w:r>
      </w:hyperlink>
      <w:r>
        <w:rPr>
          <w:rFonts w:ascii="Arial" w:hAnsi="Arial" w:cs="Arial"/>
          <w:b/>
          <w:bCs/>
          <w:sz w:val="20"/>
          <w:szCs w:val="20"/>
        </w:rPr>
        <w:t xml:space="preserve"> </w:t>
      </w:r>
    </w:p>
    <w:p w14:paraId="124E365C" w14:textId="77777777" w:rsidR="00E569C7" w:rsidRPr="001B0EC8" w:rsidRDefault="00E569C7" w:rsidP="00E569C7">
      <w:pPr>
        <w:widowControl w:val="0"/>
        <w:autoSpaceDE w:val="0"/>
        <w:autoSpaceDN w:val="0"/>
        <w:adjustRightInd w:val="0"/>
        <w:spacing w:after="0" w:line="240" w:lineRule="auto"/>
        <w:rPr>
          <w:rFonts w:ascii="Arial" w:hAnsi="Arial" w:cs="Arial"/>
          <w:b/>
          <w:bCs/>
          <w:sz w:val="20"/>
          <w:szCs w:val="20"/>
        </w:rPr>
      </w:pPr>
      <w:r w:rsidRPr="001B0EC8">
        <w:rPr>
          <w:rFonts w:ascii="Arial" w:hAnsi="Arial" w:cs="Arial"/>
          <w:b/>
          <w:sz w:val="20"/>
          <w:szCs w:val="20"/>
        </w:rPr>
        <w:tab/>
      </w:r>
      <w:r w:rsidRPr="001B0EC8">
        <w:rPr>
          <w:rFonts w:ascii="Arial" w:hAnsi="Arial" w:cs="Arial"/>
          <w:i/>
          <w:sz w:val="20"/>
          <w:szCs w:val="20"/>
        </w:rPr>
        <w:tab/>
      </w:r>
      <w:r w:rsidRPr="001B0EC8">
        <w:rPr>
          <w:rFonts w:ascii="Arial" w:hAnsi="Arial" w:cs="Arial"/>
          <w:i/>
          <w:sz w:val="20"/>
          <w:szCs w:val="20"/>
        </w:rPr>
        <w:tab/>
      </w:r>
      <w:r w:rsidRPr="001B0EC8">
        <w:rPr>
          <w:rFonts w:ascii="Arial" w:hAnsi="Arial" w:cs="Arial"/>
          <w:b/>
          <w:bCs/>
          <w:color w:val="808080" w:themeColor="background1" w:themeShade="80"/>
          <w:sz w:val="20"/>
          <w:szCs w:val="20"/>
        </w:rPr>
        <w:t>Position:</w:t>
      </w:r>
      <w:r w:rsidRPr="001B0EC8">
        <w:rPr>
          <w:rFonts w:ascii="Arial" w:hAnsi="Arial" w:cs="Arial"/>
          <w:b/>
          <w:bCs/>
          <w:sz w:val="20"/>
          <w:szCs w:val="20"/>
        </w:rPr>
        <w:t xml:space="preserve"> </w:t>
      </w:r>
      <w:r>
        <w:rPr>
          <w:rFonts w:ascii="Arial" w:hAnsi="Arial" w:cs="Arial"/>
          <w:b/>
          <w:bCs/>
          <w:sz w:val="20"/>
          <w:szCs w:val="20"/>
        </w:rPr>
        <w:t>Commercial Manager (Interim)</w:t>
      </w:r>
    </w:p>
    <w:p w14:paraId="5D88211D" w14:textId="77777777" w:rsidR="00E569C7" w:rsidRPr="001B0EC8" w:rsidRDefault="00E569C7" w:rsidP="00E569C7">
      <w:pPr>
        <w:widowControl w:val="0"/>
        <w:autoSpaceDE w:val="0"/>
        <w:autoSpaceDN w:val="0"/>
        <w:adjustRightInd w:val="0"/>
        <w:spacing w:after="0" w:line="240" w:lineRule="auto"/>
        <w:rPr>
          <w:rFonts w:ascii="Arial" w:hAnsi="Arial" w:cs="Arial"/>
          <w:b/>
          <w:i/>
          <w:sz w:val="20"/>
          <w:szCs w:val="20"/>
        </w:rPr>
      </w:pPr>
      <w:r w:rsidRPr="001B0EC8">
        <w:rPr>
          <w:rFonts w:ascii="Arial" w:hAnsi="Arial" w:cs="Arial"/>
          <w:b/>
          <w:i/>
          <w:sz w:val="20"/>
          <w:szCs w:val="20"/>
        </w:rPr>
        <w:t>Outline</w:t>
      </w:r>
    </w:p>
    <w:p w14:paraId="4A6B507E" w14:textId="77777777" w:rsidR="00E569C7" w:rsidRDefault="00E569C7" w:rsidP="00E569C7">
      <w:pPr>
        <w:widowControl w:val="0"/>
        <w:autoSpaceDE w:val="0"/>
        <w:autoSpaceDN w:val="0"/>
        <w:adjustRightInd w:val="0"/>
        <w:spacing w:after="0" w:line="240" w:lineRule="auto"/>
        <w:jc w:val="both"/>
        <w:rPr>
          <w:rStyle w:val="background-details"/>
          <w:rFonts w:ascii="Arial" w:hAnsi="Arial" w:cs="Arial"/>
          <w:sz w:val="19"/>
          <w:szCs w:val="19"/>
        </w:rPr>
      </w:pPr>
      <w:r>
        <w:rPr>
          <w:rStyle w:val="background-details"/>
          <w:rFonts w:ascii="Arial" w:hAnsi="Arial" w:cs="Arial"/>
          <w:sz w:val="19"/>
          <w:szCs w:val="19"/>
        </w:rPr>
        <w:t>Short-term assignment a</w:t>
      </w:r>
      <w:r w:rsidRPr="00D771F8">
        <w:rPr>
          <w:rStyle w:val="background-details"/>
          <w:rFonts w:ascii="Arial" w:hAnsi="Arial" w:cs="Arial"/>
          <w:sz w:val="19"/>
          <w:szCs w:val="19"/>
        </w:rPr>
        <w:t xml:space="preserve">s </w:t>
      </w:r>
      <w:r>
        <w:rPr>
          <w:rStyle w:val="background-details"/>
          <w:rFonts w:ascii="Arial" w:hAnsi="Arial" w:cs="Arial"/>
          <w:sz w:val="19"/>
          <w:szCs w:val="19"/>
        </w:rPr>
        <w:t xml:space="preserve">Commercial Manager for </w:t>
      </w:r>
      <w:proofErr w:type="gramStart"/>
      <w:r>
        <w:rPr>
          <w:rStyle w:val="background-details"/>
          <w:rFonts w:ascii="Arial" w:hAnsi="Arial" w:cs="Arial"/>
          <w:sz w:val="19"/>
          <w:szCs w:val="19"/>
        </w:rPr>
        <w:t>E.ON</w:t>
      </w:r>
      <w:proofErr w:type="gramEnd"/>
      <w:r>
        <w:rPr>
          <w:rStyle w:val="background-details"/>
          <w:rFonts w:ascii="Arial" w:hAnsi="Arial" w:cs="Arial"/>
          <w:sz w:val="19"/>
          <w:szCs w:val="19"/>
        </w:rPr>
        <w:t xml:space="preserve"> UK. M</w:t>
      </w:r>
      <w:r w:rsidRPr="00D771F8">
        <w:rPr>
          <w:rStyle w:val="background-details"/>
          <w:rFonts w:ascii="Arial" w:hAnsi="Arial" w:cs="Arial"/>
          <w:sz w:val="19"/>
          <w:szCs w:val="19"/>
        </w:rPr>
        <w:t xml:space="preserve">y focus </w:t>
      </w:r>
      <w:r>
        <w:rPr>
          <w:rStyle w:val="background-details"/>
          <w:rFonts w:ascii="Arial" w:hAnsi="Arial" w:cs="Arial"/>
          <w:sz w:val="19"/>
          <w:szCs w:val="19"/>
        </w:rPr>
        <w:t xml:space="preserve">within their </w:t>
      </w:r>
      <w:r w:rsidRPr="00E307DF">
        <w:rPr>
          <w:rStyle w:val="background-details"/>
          <w:rFonts w:ascii="Arial" w:hAnsi="Arial" w:cs="Arial"/>
          <w:sz w:val="19"/>
          <w:szCs w:val="19"/>
        </w:rPr>
        <w:t xml:space="preserve">Finance &amp; Commercial team </w:t>
      </w:r>
      <w:r>
        <w:rPr>
          <w:rStyle w:val="background-details"/>
          <w:rFonts w:ascii="Arial" w:hAnsi="Arial" w:cs="Arial"/>
          <w:sz w:val="19"/>
          <w:szCs w:val="19"/>
        </w:rPr>
        <w:t xml:space="preserve">was to support </w:t>
      </w:r>
      <w:r w:rsidRPr="00E307DF">
        <w:rPr>
          <w:rStyle w:val="background-details"/>
          <w:rFonts w:ascii="Arial" w:hAnsi="Arial" w:cs="Arial"/>
          <w:sz w:val="19"/>
          <w:szCs w:val="19"/>
        </w:rPr>
        <w:t>th</w:t>
      </w:r>
      <w:r>
        <w:rPr>
          <w:rStyle w:val="background-details"/>
          <w:rFonts w:ascii="Arial" w:hAnsi="Arial" w:cs="Arial"/>
          <w:sz w:val="19"/>
          <w:szCs w:val="19"/>
        </w:rPr>
        <w:t>eir</w:t>
      </w:r>
      <w:r w:rsidRPr="00E307DF">
        <w:rPr>
          <w:rStyle w:val="background-details"/>
          <w:rFonts w:ascii="Arial" w:hAnsi="Arial" w:cs="Arial"/>
          <w:sz w:val="19"/>
          <w:szCs w:val="19"/>
        </w:rPr>
        <w:t xml:space="preserve"> fast-growing business area and play a key role in delivering th</w:t>
      </w:r>
      <w:r>
        <w:rPr>
          <w:rStyle w:val="background-details"/>
          <w:rFonts w:ascii="Arial" w:hAnsi="Arial" w:cs="Arial"/>
          <w:sz w:val="19"/>
          <w:szCs w:val="19"/>
        </w:rPr>
        <w:t>eir</w:t>
      </w:r>
      <w:r w:rsidRPr="00E307DF">
        <w:rPr>
          <w:rStyle w:val="background-details"/>
          <w:rFonts w:ascii="Arial" w:hAnsi="Arial" w:cs="Arial"/>
          <w:sz w:val="19"/>
          <w:szCs w:val="19"/>
        </w:rPr>
        <w:t xml:space="preserve"> vision</w:t>
      </w:r>
      <w:r>
        <w:rPr>
          <w:rStyle w:val="background-details"/>
          <w:rFonts w:ascii="Arial" w:hAnsi="Arial" w:cs="Arial"/>
          <w:sz w:val="19"/>
          <w:szCs w:val="19"/>
        </w:rPr>
        <w:t xml:space="preserve"> for </w:t>
      </w:r>
      <w:r w:rsidRPr="00E307DF">
        <w:rPr>
          <w:rStyle w:val="background-details"/>
          <w:rFonts w:ascii="Arial" w:hAnsi="Arial" w:cs="Arial"/>
          <w:sz w:val="19"/>
          <w:szCs w:val="19"/>
        </w:rPr>
        <w:t xml:space="preserve">Business and Community Solutions </w:t>
      </w:r>
      <w:r>
        <w:rPr>
          <w:rStyle w:val="background-details"/>
          <w:rFonts w:ascii="Arial" w:hAnsi="Arial" w:cs="Arial"/>
          <w:sz w:val="19"/>
          <w:szCs w:val="19"/>
        </w:rPr>
        <w:t xml:space="preserve">which are at </w:t>
      </w:r>
      <w:r w:rsidRPr="00E307DF">
        <w:rPr>
          <w:rStyle w:val="background-details"/>
          <w:rFonts w:ascii="Arial" w:hAnsi="Arial" w:cs="Arial"/>
          <w:sz w:val="19"/>
          <w:szCs w:val="19"/>
        </w:rPr>
        <w:t>the heart of delivering E</w:t>
      </w:r>
      <w:r>
        <w:rPr>
          <w:rStyle w:val="background-details"/>
          <w:rFonts w:ascii="Arial" w:hAnsi="Arial" w:cs="Arial"/>
          <w:sz w:val="19"/>
          <w:szCs w:val="19"/>
        </w:rPr>
        <w:t>.</w:t>
      </w:r>
      <w:r w:rsidRPr="00E307DF">
        <w:rPr>
          <w:rStyle w:val="background-details"/>
          <w:rFonts w:ascii="Arial" w:hAnsi="Arial" w:cs="Arial"/>
          <w:sz w:val="19"/>
          <w:szCs w:val="19"/>
        </w:rPr>
        <w:t>ON's vision</w:t>
      </w:r>
      <w:r>
        <w:rPr>
          <w:rStyle w:val="background-details"/>
          <w:rFonts w:ascii="Arial" w:hAnsi="Arial" w:cs="Arial"/>
          <w:sz w:val="19"/>
          <w:szCs w:val="19"/>
        </w:rPr>
        <w:t xml:space="preserve"> - which is </w:t>
      </w:r>
      <w:r w:rsidRPr="00E307DF">
        <w:rPr>
          <w:rStyle w:val="background-details"/>
          <w:rFonts w:ascii="Arial" w:hAnsi="Arial" w:cs="Arial"/>
          <w:sz w:val="19"/>
          <w:szCs w:val="19"/>
        </w:rPr>
        <w:t>to improve people's lives and become the</w:t>
      </w:r>
      <w:r>
        <w:rPr>
          <w:rStyle w:val="background-details"/>
          <w:rFonts w:ascii="Arial" w:hAnsi="Arial" w:cs="Arial"/>
          <w:sz w:val="19"/>
          <w:szCs w:val="19"/>
        </w:rPr>
        <w:t>ir</w:t>
      </w:r>
      <w:r w:rsidRPr="00E307DF">
        <w:rPr>
          <w:rStyle w:val="background-details"/>
          <w:rFonts w:ascii="Arial" w:hAnsi="Arial" w:cs="Arial"/>
          <w:sz w:val="19"/>
          <w:szCs w:val="19"/>
        </w:rPr>
        <w:t xml:space="preserve"> energy solutions partner of choice</w:t>
      </w:r>
      <w:r>
        <w:rPr>
          <w:rStyle w:val="background-details"/>
          <w:rFonts w:ascii="Arial" w:hAnsi="Arial" w:cs="Arial"/>
          <w:sz w:val="19"/>
          <w:szCs w:val="19"/>
        </w:rPr>
        <w:t xml:space="preserve"> - where </w:t>
      </w:r>
      <w:r w:rsidRPr="00E307DF">
        <w:rPr>
          <w:rStyle w:val="background-details"/>
          <w:rFonts w:ascii="Arial" w:hAnsi="Arial" w:cs="Arial"/>
          <w:sz w:val="19"/>
          <w:szCs w:val="19"/>
        </w:rPr>
        <w:t xml:space="preserve">customers are looking to improve profitability, secure their energy supply, reduce complexity </w:t>
      </w:r>
      <w:r>
        <w:rPr>
          <w:rStyle w:val="background-details"/>
          <w:rFonts w:ascii="Arial" w:hAnsi="Arial" w:cs="Arial"/>
          <w:sz w:val="19"/>
          <w:szCs w:val="19"/>
        </w:rPr>
        <w:t>and</w:t>
      </w:r>
      <w:r w:rsidRPr="00E307DF">
        <w:rPr>
          <w:rStyle w:val="background-details"/>
          <w:rFonts w:ascii="Arial" w:hAnsi="Arial" w:cs="Arial"/>
          <w:sz w:val="19"/>
          <w:szCs w:val="19"/>
        </w:rPr>
        <w:t xml:space="preserve"> improve </w:t>
      </w:r>
      <w:r>
        <w:rPr>
          <w:rStyle w:val="background-details"/>
          <w:rFonts w:ascii="Arial" w:hAnsi="Arial" w:cs="Arial"/>
          <w:sz w:val="19"/>
          <w:szCs w:val="19"/>
        </w:rPr>
        <w:t xml:space="preserve">their </w:t>
      </w:r>
      <w:r w:rsidRPr="00E307DF">
        <w:rPr>
          <w:rStyle w:val="background-details"/>
          <w:rFonts w:ascii="Arial" w:hAnsi="Arial" w:cs="Arial"/>
          <w:sz w:val="19"/>
          <w:szCs w:val="19"/>
        </w:rPr>
        <w:t>comfort and well-being</w:t>
      </w:r>
      <w:r>
        <w:rPr>
          <w:rStyle w:val="background-details"/>
          <w:rFonts w:ascii="Arial" w:hAnsi="Arial" w:cs="Arial"/>
          <w:sz w:val="19"/>
          <w:szCs w:val="19"/>
        </w:rPr>
        <w:t>.</w:t>
      </w:r>
    </w:p>
    <w:p w14:paraId="11FBCE63" w14:textId="77777777" w:rsidR="00E569C7" w:rsidRDefault="00E569C7" w:rsidP="00E569C7">
      <w:pPr>
        <w:widowControl w:val="0"/>
        <w:autoSpaceDE w:val="0"/>
        <w:autoSpaceDN w:val="0"/>
        <w:adjustRightInd w:val="0"/>
        <w:spacing w:after="0" w:line="240" w:lineRule="auto"/>
        <w:jc w:val="both"/>
        <w:rPr>
          <w:rStyle w:val="background-details"/>
          <w:rFonts w:ascii="Arial" w:hAnsi="Arial" w:cs="Arial"/>
          <w:sz w:val="19"/>
          <w:szCs w:val="19"/>
        </w:rPr>
      </w:pPr>
    </w:p>
    <w:p w14:paraId="042972ED" w14:textId="77777777" w:rsidR="00E569C7" w:rsidRPr="00D771F8" w:rsidRDefault="00E569C7" w:rsidP="00E569C7">
      <w:pPr>
        <w:widowControl w:val="0"/>
        <w:autoSpaceDE w:val="0"/>
        <w:autoSpaceDN w:val="0"/>
        <w:adjustRightInd w:val="0"/>
        <w:spacing w:after="0" w:line="240" w:lineRule="auto"/>
        <w:jc w:val="both"/>
        <w:rPr>
          <w:rFonts w:ascii="Arial" w:hAnsi="Arial" w:cs="Arial"/>
          <w:b/>
          <w:i/>
          <w:sz w:val="19"/>
          <w:szCs w:val="19"/>
        </w:rPr>
      </w:pPr>
      <w:r w:rsidRPr="00D771F8">
        <w:rPr>
          <w:rFonts w:ascii="Arial" w:hAnsi="Arial" w:cs="Arial"/>
          <w:b/>
          <w:i/>
          <w:sz w:val="19"/>
          <w:szCs w:val="19"/>
        </w:rPr>
        <w:t xml:space="preserve">Key Tasks </w:t>
      </w:r>
    </w:p>
    <w:p w14:paraId="452AA219" w14:textId="77777777" w:rsidR="00E569C7" w:rsidRPr="00E307DF" w:rsidRDefault="00E569C7" w:rsidP="00E569C7">
      <w:pPr>
        <w:pStyle w:val="ListParagraph"/>
        <w:widowControl w:val="0"/>
        <w:numPr>
          <w:ilvl w:val="0"/>
          <w:numId w:val="43"/>
        </w:numPr>
        <w:autoSpaceDE w:val="0"/>
        <w:autoSpaceDN w:val="0"/>
        <w:adjustRightInd w:val="0"/>
        <w:spacing w:after="0" w:line="240" w:lineRule="auto"/>
        <w:ind w:left="426" w:hanging="284"/>
        <w:jc w:val="both"/>
        <w:rPr>
          <w:rStyle w:val="background-details"/>
          <w:rFonts w:ascii="Arial" w:hAnsi="Arial" w:cs="Arial"/>
          <w:sz w:val="19"/>
          <w:szCs w:val="19"/>
        </w:rPr>
      </w:pPr>
      <w:r w:rsidRPr="00E307DF">
        <w:rPr>
          <w:rStyle w:val="background-details"/>
          <w:rFonts w:ascii="Arial" w:hAnsi="Arial" w:cs="Arial"/>
          <w:sz w:val="19"/>
          <w:szCs w:val="19"/>
        </w:rPr>
        <w:t>Help</w:t>
      </w:r>
      <w:r>
        <w:rPr>
          <w:rStyle w:val="background-details"/>
          <w:rFonts w:ascii="Arial" w:hAnsi="Arial" w:cs="Arial"/>
          <w:sz w:val="19"/>
          <w:szCs w:val="19"/>
        </w:rPr>
        <w:t xml:space="preserve"> </w:t>
      </w:r>
      <w:r w:rsidRPr="00E307DF">
        <w:rPr>
          <w:rStyle w:val="background-details"/>
          <w:rFonts w:ascii="Arial" w:hAnsi="Arial" w:cs="Arial"/>
          <w:sz w:val="19"/>
          <w:szCs w:val="19"/>
        </w:rPr>
        <w:t xml:space="preserve">to build </w:t>
      </w:r>
      <w:r>
        <w:rPr>
          <w:rStyle w:val="background-details"/>
          <w:rFonts w:ascii="Arial" w:hAnsi="Arial" w:cs="Arial"/>
          <w:sz w:val="19"/>
          <w:szCs w:val="19"/>
        </w:rPr>
        <w:t>E.ON’s</w:t>
      </w:r>
      <w:r w:rsidRPr="00E307DF">
        <w:rPr>
          <w:rStyle w:val="background-details"/>
          <w:rFonts w:ascii="Arial" w:hAnsi="Arial" w:cs="Arial"/>
          <w:sz w:val="19"/>
          <w:szCs w:val="19"/>
        </w:rPr>
        <w:t xml:space="preserve"> solutions capability in the UK, driving robust commercial decisions to shape the strategy for new and existing propositions. </w:t>
      </w:r>
    </w:p>
    <w:p w14:paraId="0F99752C" w14:textId="77777777" w:rsidR="00E569C7" w:rsidRPr="00E307DF" w:rsidRDefault="00E569C7" w:rsidP="00E569C7">
      <w:pPr>
        <w:pStyle w:val="ListParagraph"/>
        <w:widowControl w:val="0"/>
        <w:numPr>
          <w:ilvl w:val="0"/>
          <w:numId w:val="43"/>
        </w:numPr>
        <w:autoSpaceDE w:val="0"/>
        <w:autoSpaceDN w:val="0"/>
        <w:adjustRightInd w:val="0"/>
        <w:spacing w:after="0" w:line="240" w:lineRule="auto"/>
        <w:ind w:left="426" w:hanging="284"/>
        <w:jc w:val="both"/>
        <w:rPr>
          <w:rStyle w:val="background-details"/>
          <w:rFonts w:ascii="Arial" w:hAnsi="Arial" w:cs="Arial"/>
          <w:sz w:val="19"/>
          <w:szCs w:val="19"/>
        </w:rPr>
      </w:pPr>
      <w:r w:rsidRPr="00E307DF">
        <w:rPr>
          <w:rStyle w:val="background-details"/>
          <w:rFonts w:ascii="Arial" w:hAnsi="Arial" w:cs="Arial"/>
          <w:sz w:val="19"/>
          <w:szCs w:val="19"/>
        </w:rPr>
        <w:t xml:space="preserve">Establish the commercial business case for the UK market, supporting the business to determine the market opportunity and influence </w:t>
      </w:r>
      <w:r>
        <w:rPr>
          <w:rStyle w:val="background-details"/>
          <w:rFonts w:ascii="Arial" w:hAnsi="Arial" w:cs="Arial"/>
          <w:sz w:val="19"/>
          <w:szCs w:val="19"/>
        </w:rPr>
        <w:t xml:space="preserve">key </w:t>
      </w:r>
      <w:r w:rsidRPr="00E307DF">
        <w:rPr>
          <w:rStyle w:val="background-details"/>
          <w:rFonts w:ascii="Arial" w:hAnsi="Arial" w:cs="Arial"/>
          <w:sz w:val="19"/>
          <w:szCs w:val="19"/>
        </w:rPr>
        <w:t xml:space="preserve">pricing decisions. </w:t>
      </w:r>
    </w:p>
    <w:p w14:paraId="0D30D588" w14:textId="77777777" w:rsidR="00E569C7" w:rsidRDefault="00E569C7" w:rsidP="00E569C7">
      <w:pPr>
        <w:pStyle w:val="ListParagraph"/>
        <w:widowControl w:val="0"/>
        <w:numPr>
          <w:ilvl w:val="0"/>
          <w:numId w:val="43"/>
        </w:numPr>
        <w:autoSpaceDE w:val="0"/>
        <w:autoSpaceDN w:val="0"/>
        <w:adjustRightInd w:val="0"/>
        <w:spacing w:after="0" w:line="240" w:lineRule="auto"/>
        <w:ind w:left="426" w:hanging="284"/>
        <w:jc w:val="both"/>
        <w:rPr>
          <w:rStyle w:val="background-details"/>
          <w:rFonts w:ascii="Arial" w:hAnsi="Arial" w:cs="Arial"/>
          <w:sz w:val="19"/>
          <w:szCs w:val="19"/>
        </w:rPr>
      </w:pPr>
      <w:r w:rsidRPr="00E307DF">
        <w:rPr>
          <w:rStyle w:val="background-details"/>
          <w:rFonts w:ascii="Arial" w:hAnsi="Arial" w:cs="Arial"/>
          <w:sz w:val="19"/>
          <w:szCs w:val="19"/>
        </w:rPr>
        <w:t>Work closely with the Sales team to shape customer proposals, identify</w:t>
      </w:r>
      <w:r>
        <w:rPr>
          <w:rStyle w:val="background-details"/>
          <w:rFonts w:ascii="Arial" w:hAnsi="Arial" w:cs="Arial"/>
          <w:sz w:val="19"/>
          <w:szCs w:val="19"/>
        </w:rPr>
        <w:t>ing</w:t>
      </w:r>
      <w:r w:rsidRPr="00E307DF">
        <w:rPr>
          <w:rStyle w:val="background-details"/>
          <w:rFonts w:ascii="Arial" w:hAnsi="Arial" w:cs="Arial"/>
          <w:sz w:val="19"/>
          <w:szCs w:val="19"/>
        </w:rPr>
        <w:t xml:space="preserve"> customer’s needs and prepar</w:t>
      </w:r>
      <w:r>
        <w:rPr>
          <w:rStyle w:val="background-details"/>
          <w:rFonts w:ascii="Arial" w:hAnsi="Arial" w:cs="Arial"/>
          <w:sz w:val="19"/>
          <w:szCs w:val="19"/>
        </w:rPr>
        <w:t xml:space="preserve">ing </w:t>
      </w:r>
      <w:r w:rsidRPr="00E307DF">
        <w:rPr>
          <w:rStyle w:val="background-details"/>
          <w:rFonts w:ascii="Arial" w:hAnsi="Arial" w:cs="Arial"/>
          <w:sz w:val="19"/>
          <w:szCs w:val="19"/>
        </w:rPr>
        <w:t>bundled commercial offer</w:t>
      </w:r>
      <w:r>
        <w:rPr>
          <w:rStyle w:val="background-details"/>
          <w:rFonts w:ascii="Arial" w:hAnsi="Arial" w:cs="Arial"/>
          <w:sz w:val="19"/>
          <w:szCs w:val="19"/>
        </w:rPr>
        <w:t>s</w:t>
      </w:r>
      <w:r w:rsidRPr="00E307DF">
        <w:rPr>
          <w:rStyle w:val="background-details"/>
          <w:rFonts w:ascii="Arial" w:hAnsi="Arial" w:cs="Arial"/>
          <w:sz w:val="19"/>
          <w:szCs w:val="19"/>
        </w:rPr>
        <w:t xml:space="preserve"> to strengthen </w:t>
      </w:r>
      <w:r>
        <w:rPr>
          <w:rStyle w:val="background-details"/>
          <w:rFonts w:ascii="Arial" w:hAnsi="Arial" w:cs="Arial"/>
          <w:sz w:val="19"/>
          <w:szCs w:val="19"/>
        </w:rPr>
        <w:t xml:space="preserve">E.ON’s </w:t>
      </w:r>
      <w:r w:rsidRPr="00E307DF">
        <w:rPr>
          <w:rStyle w:val="background-details"/>
          <w:rFonts w:ascii="Arial" w:hAnsi="Arial" w:cs="Arial"/>
          <w:sz w:val="19"/>
          <w:szCs w:val="19"/>
        </w:rPr>
        <w:t xml:space="preserve">position as </w:t>
      </w:r>
      <w:r>
        <w:rPr>
          <w:rStyle w:val="background-details"/>
          <w:rFonts w:ascii="Arial" w:hAnsi="Arial" w:cs="Arial"/>
          <w:sz w:val="19"/>
          <w:szCs w:val="19"/>
        </w:rPr>
        <w:t>the</w:t>
      </w:r>
      <w:r w:rsidRPr="00E307DF">
        <w:rPr>
          <w:rStyle w:val="background-details"/>
          <w:rFonts w:ascii="Arial" w:hAnsi="Arial" w:cs="Arial"/>
          <w:sz w:val="19"/>
          <w:szCs w:val="19"/>
        </w:rPr>
        <w:t xml:space="preserve"> solution partner of choice. </w:t>
      </w:r>
    </w:p>
    <w:p w14:paraId="257C6CE4" w14:textId="77777777" w:rsidR="00E569C7" w:rsidRDefault="00E569C7" w:rsidP="00E569C7">
      <w:pPr>
        <w:widowControl w:val="0"/>
        <w:autoSpaceDE w:val="0"/>
        <w:autoSpaceDN w:val="0"/>
        <w:adjustRightInd w:val="0"/>
        <w:spacing w:after="0" w:line="240" w:lineRule="auto"/>
        <w:jc w:val="both"/>
        <w:rPr>
          <w:rStyle w:val="background-details"/>
          <w:rFonts w:ascii="Arial" w:hAnsi="Arial" w:cs="Arial"/>
          <w:sz w:val="19"/>
          <w:szCs w:val="19"/>
        </w:rPr>
      </w:pPr>
    </w:p>
    <w:p w14:paraId="316A404B" w14:textId="77777777" w:rsidR="00E569C7" w:rsidRPr="00D771F8" w:rsidRDefault="00E569C7" w:rsidP="00E569C7">
      <w:pPr>
        <w:widowControl w:val="0"/>
        <w:autoSpaceDE w:val="0"/>
        <w:autoSpaceDN w:val="0"/>
        <w:adjustRightInd w:val="0"/>
        <w:spacing w:after="0" w:line="240" w:lineRule="auto"/>
        <w:jc w:val="both"/>
        <w:rPr>
          <w:rFonts w:ascii="Arial" w:hAnsi="Arial" w:cs="Arial"/>
          <w:b/>
          <w:i/>
          <w:sz w:val="19"/>
          <w:szCs w:val="19"/>
        </w:rPr>
      </w:pPr>
      <w:r w:rsidRPr="00D771F8">
        <w:rPr>
          <w:rFonts w:ascii="Arial" w:hAnsi="Arial" w:cs="Arial"/>
          <w:b/>
          <w:i/>
          <w:sz w:val="19"/>
          <w:szCs w:val="19"/>
        </w:rPr>
        <w:t>Key Deliverable</w:t>
      </w:r>
      <w:r>
        <w:rPr>
          <w:rFonts w:ascii="Arial" w:hAnsi="Arial" w:cs="Arial"/>
          <w:b/>
          <w:i/>
          <w:sz w:val="19"/>
          <w:szCs w:val="19"/>
        </w:rPr>
        <w:t>s</w:t>
      </w:r>
    </w:p>
    <w:p w14:paraId="54315270" w14:textId="77777777" w:rsidR="00E569C7" w:rsidRDefault="00E569C7" w:rsidP="00E569C7">
      <w:pPr>
        <w:pStyle w:val="ListParagraph"/>
        <w:widowControl w:val="0"/>
        <w:numPr>
          <w:ilvl w:val="0"/>
          <w:numId w:val="43"/>
        </w:numPr>
        <w:autoSpaceDE w:val="0"/>
        <w:autoSpaceDN w:val="0"/>
        <w:adjustRightInd w:val="0"/>
        <w:spacing w:after="0" w:line="240" w:lineRule="auto"/>
        <w:ind w:left="426" w:hanging="284"/>
        <w:jc w:val="both"/>
        <w:rPr>
          <w:rStyle w:val="background-details"/>
          <w:rFonts w:ascii="Arial" w:hAnsi="Arial" w:cs="Arial"/>
          <w:sz w:val="19"/>
          <w:szCs w:val="19"/>
        </w:rPr>
      </w:pPr>
      <w:r>
        <w:rPr>
          <w:rStyle w:val="background-details"/>
          <w:rFonts w:ascii="Arial" w:hAnsi="Arial" w:cs="Arial"/>
          <w:sz w:val="19"/>
          <w:szCs w:val="19"/>
        </w:rPr>
        <w:t xml:space="preserve">Established a framework to commercialise their very comprehensive financial modelling tool that is utilised by the business for all B2B client evaluations and business propositions. Implemented Phase 1 of a classic User Guide tool and </w:t>
      </w:r>
      <w:r w:rsidRPr="00FA5181">
        <w:rPr>
          <w:rStyle w:val="background-details"/>
          <w:rFonts w:ascii="Arial" w:hAnsi="Arial" w:cs="Arial"/>
          <w:sz w:val="19"/>
          <w:szCs w:val="19"/>
        </w:rPr>
        <w:t>documentation for the model (together with all relevant documentation) to enable Key Account Managers and Technical Sales Engineers to have a clear understanding of the objectives of the model, its mech</w:t>
      </w:r>
      <w:r>
        <w:rPr>
          <w:rStyle w:val="background-details"/>
          <w:rFonts w:ascii="Arial" w:hAnsi="Arial" w:cs="Arial"/>
          <w:sz w:val="19"/>
          <w:szCs w:val="19"/>
        </w:rPr>
        <w:t>anics and its inputs and outputs.</w:t>
      </w:r>
    </w:p>
    <w:p w14:paraId="033480B0" w14:textId="77777777" w:rsidR="00E569C7" w:rsidRPr="00D771F8" w:rsidRDefault="00E569C7" w:rsidP="00E569C7">
      <w:pPr>
        <w:widowControl w:val="0"/>
        <w:pBdr>
          <w:bottom w:val="single" w:sz="12" w:space="1" w:color="auto"/>
        </w:pBdr>
        <w:autoSpaceDE w:val="0"/>
        <w:autoSpaceDN w:val="0"/>
        <w:adjustRightInd w:val="0"/>
        <w:spacing w:after="0" w:line="240" w:lineRule="auto"/>
        <w:rPr>
          <w:rFonts w:ascii="Arial" w:hAnsi="Arial" w:cs="Arial"/>
          <w:b/>
          <w:bCs/>
          <w:sz w:val="19"/>
          <w:szCs w:val="19"/>
        </w:rPr>
      </w:pPr>
    </w:p>
    <w:p w14:paraId="103985EE" w14:textId="77777777" w:rsidR="00E569C7" w:rsidRPr="00D771F8" w:rsidRDefault="00E569C7" w:rsidP="00E569C7">
      <w:pPr>
        <w:widowControl w:val="0"/>
        <w:autoSpaceDE w:val="0"/>
        <w:autoSpaceDN w:val="0"/>
        <w:adjustRightInd w:val="0"/>
        <w:spacing w:after="0" w:line="240" w:lineRule="auto"/>
        <w:rPr>
          <w:rFonts w:ascii="Arial" w:hAnsi="Arial" w:cs="Arial"/>
          <w:b/>
          <w:bCs/>
          <w:sz w:val="19"/>
          <w:szCs w:val="19"/>
        </w:rPr>
      </w:pPr>
    </w:p>
    <w:p w14:paraId="09D3B277" w14:textId="77777777" w:rsidR="00E569C7" w:rsidRPr="001B0EC8" w:rsidRDefault="00E569C7" w:rsidP="00E569C7">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Nov </w:t>
      </w:r>
      <w:r w:rsidRPr="001B0EC8">
        <w:rPr>
          <w:rFonts w:ascii="Arial" w:hAnsi="Arial" w:cs="Arial"/>
          <w:b/>
          <w:bCs/>
          <w:sz w:val="20"/>
          <w:szCs w:val="20"/>
        </w:rPr>
        <w:t>20</w:t>
      </w:r>
      <w:r>
        <w:rPr>
          <w:rFonts w:ascii="Arial" w:hAnsi="Arial" w:cs="Arial"/>
          <w:b/>
          <w:bCs/>
          <w:sz w:val="20"/>
          <w:szCs w:val="20"/>
        </w:rPr>
        <w:t>17</w:t>
      </w:r>
      <w:r w:rsidRPr="001B0EC8">
        <w:rPr>
          <w:rFonts w:ascii="Arial" w:hAnsi="Arial" w:cs="Arial"/>
          <w:b/>
          <w:bCs/>
          <w:sz w:val="20"/>
          <w:szCs w:val="20"/>
        </w:rPr>
        <w:t xml:space="preserve"> </w:t>
      </w:r>
      <w:r>
        <w:rPr>
          <w:rFonts w:ascii="Arial" w:hAnsi="Arial" w:cs="Arial"/>
          <w:b/>
          <w:bCs/>
          <w:sz w:val="20"/>
          <w:szCs w:val="20"/>
        </w:rPr>
        <w:t>- Apr 2018</w:t>
      </w:r>
      <w:r w:rsidRPr="001B0EC8">
        <w:rPr>
          <w:rFonts w:ascii="Arial" w:hAnsi="Arial" w:cs="Arial"/>
          <w:b/>
          <w:bCs/>
          <w:sz w:val="20"/>
          <w:szCs w:val="20"/>
        </w:rPr>
        <w:t xml:space="preserve"> </w:t>
      </w:r>
      <w:r w:rsidRPr="001B0EC8">
        <w:rPr>
          <w:rFonts w:ascii="Arial" w:hAnsi="Arial" w:cs="Arial"/>
          <w:b/>
          <w:bCs/>
          <w:sz w:val="20"/>
          <w:szCs w:val="20"/>
        </w:rPr>
        <w:tab/>
      </w:r>
      <w:r w:rsidRPr="001B0EC8">
        <w:rPr>
          <w:rFonts w:ascii="Arial" w:hAnsi="Arial" w:cs="Arial"/>
          <w:b/>
          <w:bCs/>
          <w:color w:val="808080" w:themeColor="background1" w:themeShade="80"/>
          <w:sz w:val="20"/>
          <w:szCs w:val="20"/>
        </w:rPr>
        <w:t>Employer:</w:t>
      </w:r>
      <w:r w:rsidRPr="001B0EC8">
        <w:rPr>
          <w:rFonts w:ascii="Arial" w:hAnsi="Arial" w:cs="Arial"/>
          <w:b/>
          <w:bCs/>
          <w:sz w:val="20"/>
          <w:szCs w:val="20"/>
        </w:rPr>
        <w:t xml:space="preserve"> </w:t>
      </w:r>
      <w:r>
        <w:rPr>
          <w:rFonts w:ascii="Arial" w:hAnsi="Arial" w:cs="Arial"/>
          <w:b/>
          <w:bCs/>
          <w:sz w:val="20"/>
          <w:szCs w:val="20"/>
        </w:rPr>
        <w:t xml:space="preserve">The Coal Authority – </w:t>
      </w:r>
      <w:hyperlink r:id="rId12" w:history="1">
        <w:r w:rsidRPr="00E726DF">
          <w:rPr>
            <w:rStyle w:val="Hyperlink"/>
            <w:rFonts w:ascii="Arial" w:hAnsi="Arial" w:cs="Arial"/>
            <w:b/>
            <w:bCs/>
            <w:sz w:val="20"/>
            <w:szCs w:val="20"/>
          </w:rPr>
          <w:t>www.coalauthority.co.uk</w:t>
        </w:r>
      </w:hyperlink>
      <w:r>
        <w:rPr>
          <w:rFonts w:ascii="Arial" w:hAnsi="Arial" w:cs="Arial"/>
          <w:b/>
          <w:bCs/>
          <w:sz w:val="20"/>
          <w:szCs w:val="20"/>
        </w:rPr>
        <w:t xml:space="preserve"> </w:t>
      </w:r>
    </w:p>
    <w:p w14:paraId="19722FC9" w14:textId="77777777" w:rsidR="00E569C7" w:rsidRPr="001B0EC8" w:rsidRDefault="00E569C7" w:rsidP="00E569C7">
      <w:pPr>
        <w:widowControl w:val="0"/>
        <w:autoSpaceDE w:val="0"/>
        <w:autoSpaceDN w:val="0"/>
        <w:adjustRightInd w:val="0"/>
        <w:spacing w:after="0" w:line="240" w:lineRule="auto"/>
        <w:rPr>
          <w:rFonts w:ascii="Arial" w:hAnsi="Arial" w:cs="Arial"/>
          <w:b/>
          <w:bCs/>
          <w:sz w:val="20"/>
          <w:szCs w:val="20"/>
        </w:rPr>
      </w:pPr>
      <w:r w:rsidRPr="001B0EC8">
        <w:rPr>
          <w:rFonts w:ascii="Arial" w:hAnsi="Arial" w:cs="Arial"/>
          <w:b/>
          <w:sz w:val="20"/>
          <w:szCs w:val="20"/>
        </w:rPr>
        <w:tab/>
      </w:r>
      <w:r w:rsidRPr="001B0EC8">
        <w:rPr>
          <w:rFonts w:ascii="Arial" w:hAnsi="Arial" w:cs="Arial"/>
          <w:i/>
          <w:sz w:val="20"/>
          <w:szCs w:val="20"/>
        </w:rPr>
        <w:tab/>
      </w:r>
      <w:r w:rsidRPr="001B0EC8">
        <w:rPr>
          <w:rFonts w:ascii="Arial" w:hAnsi="Arial" w:cs="Arial"/>
          <w:i/>
          <w:sz w:val="20"/>
          <w:szCs w:val="20"/>
        </w:rPr>
        <w:tab/>
      </w:r>
      <w:r w:rsidRPr="001B0EC8">
        <w:rPr>
          <w:rFonts w:ascii="Arial" w:hAnsi="Arial" w:cs="Arial"/>
          <w:b/>
          <w:bCs/>
          <w:color w:val="808080" w:themeColor="background1" w:themeShade="80"/>
          <w:sz w:val="20"/>
          <w:szCs w:val="20"/>
        </w:rPr>
        <w:t>Position:</w:t>
      </w:r>
      <w:r w:rsidRPr="001B0EC8">
        <w:rPr>
          <w:rFonts w:ascii="Arial" w:hAnsi="Arial" w:cs="Arial"/>
          <w:b/>
          <w:bCs/>
          <w:sz w:val="20"/>
          <w:szCs w:val="20"/>
        </w:rPr>
        <w:t xml:space="preserve"> </w:t>
      </w:r>
      <w:r>
        <w:rPr>
          <w:rFonts w:ascii="Arial" w:hAnsi="Arial" w:cs="Arial"/>
          <w:b/>
          <w:bCs/>
          <w:sz w:val="20"/>
          <w:szCs w:val="20"/>
        </w:rPr>
        <w:t>Head of Business Development (Interim)</w:t>
      </w:r>
    </w:p>
    <w:p w14:paraId="4CA00078" w14:textId="77777777" w:rsidR="00E569C7" w:rsidRPr="001B0EC8" w:rsidRDefault="00E569C7" w:rsidP="00E569C7">
      <w:pPr>
        <w:widowControl w:val="0"/>
        <w:autoSpaceDE w:val="0"/>
        <w:autoSpaceDN w:val="0"/>
        <w:adjustRightInd w:val="0"/>
        <w:spacing w:after="0" w:line="240" w:lineRule="auto"/>
        <w:rPr>
          <w:rFonts w:ascii="Arial" w:hAnsi="Arial" w:cs="Arial"/>
          <w:b/>
          <w:i/>
          <w:sz w:val="20"/>
          <w:szCs w:val="20"/>
        </w:rPr>
      </w:pPr>
      <w:r w:rsidRPr="001B0EC8">
        <w:rPr>
          <w:rFonts w:ascii="Arial" w:hAnsi="Arial" w:cs="Arial"/>
          <w:b/>
          <w:i/>
          <w:sz w:val="20"/>
          <w:szCs w:val="20"/>
        </w:rPr>
        <w:t>Outline</w:t>
      </w:r>
    </w:p>
    <w:p w14:paraId="313EDC41" w14:textId="77777777" w:rsidR="00E569C7" w:rsidRPr="00D771F8" w:rsidRDefault="00E569C7" w:rsidP="00E569C7">
      <w:pPr>
        <w:widowControl w:val="0"/>
        <w:autoSpaceDE w:val="0"/>
        <w:autoSpaceDN w:val="0"/>
        <w:adjustRightInd w:val="0"/>
        <w:spacing w:after="0" w:line="240" w:lineRule="auto"/>
        <w:jc w:val="both"/>
        <w:rPr>
          <w:rFonts w:ascii="Arial" w:hAnsi="Arial" w:cs="Arial"/>
          <w:b/>
          <w:i/>
          <w:sz w:val="19"/>
          <w:szCs w:val="19"/>
        </w:rPr>
      </w:pPr>
      <w:bookmarkStart w:id="4" w:name="_Hlk510526142"/>
      <w:r w:rsidRPr="00D771F8">
        <w:rPr>
          <w:rStyle w:val="background-details"/>
          <w:rFonts w:ascii="Arial" w:hAnsi="Arial" w:cs="Arial"/>
          <w:sz w:val="19"/>
          <w:szCs w:val="19"/>
        </w:rPr>
        <w:t xml:space="preserve">As Head of Business Development, my focus </w:t>
      </w:r>
      <w:r>
        <w:rPr>
          <w:rStyle w:val="background-details"/>
          <w:rFonts w:ascii="Arial" w:hAnsi="Arial" w:cs="Arial"/>
          <w:sz w:val="19"/>
          <w:szCs w:val="19"/>
        </w:rPr>
        <w:t>was</w:t>
      </w:r>
      <w:r w:rsidRPr="00D771F8">
        <w:rPr>
          <w:rStyle w:val="background-details"/>
          <w:rFonts w:ascii="Arial" w:hAnsi="Arial" w:cs="Arial"/>
          <w:sz w:val="19"/>
          <w:szCs w:val="19"/>
        </w:rPr>
        <w:t xml:space="preserve"> on growing the Coal Authority’s visibility in </w:t>
      </w:r>
      <w:r>
        <w:rPr>
          <w:rStyle w:val="background-details"/>
          <w:rFonts w:ascii="Arial" w:hAnsi="Arial" w:cs="Arial"/>
          <w:sz w:val="19"/>
          <w:szCs w:val="19"/>
        </w:rPr>
        <w:t>their</w:t>
      </w:r>
      <w:r w:rsidRPr="00D771F8">
        <w:rPr>
          <w:rStyle w:val="background-details"/>
          <w:rFonts w:ascii="Arial" w:hAnsi="Arial" w:cs="Arial"/>
          <w:sz w:val="19"/>
          <w:szCs w:val="19"/>
        </w:rPr>
        <w:t xml:space="preserve"> chosen market sectors as well as looking for opportunities to generate business from </w:t>
      </w:r>
      <w:r>
        <w:rPr>
          <w:rStyle w:val="background-details"/>
          <w:rFonts w:ascii="Arial" w:hAnsi="Arial" w:cs="Arial"/>
          <w:sz w:val="19"/>
          <w:szCs w:val="19"/>
        </w:rPr>
        <w:t xml:space="preserve">both </w:t>
      </w:r>
      <w:r w:rsidRPr="00D771F8">
        <w:rPr>
          <w:rStyle w:val="background-details"/>
          <w:rFonts w:ascii="Arial" w:hAnsi="Arial" w:cs="Arial"/>
          <w:sz w:val="19"/>
          <w:szCs w:val="19"/>
        </w:rPr>
        <w:t>new and existing customers.</w:t>
      </w:r>
      <w:r w:rsidRPr="00D771F8">
        <w:rPr>
          <w:rFonts w:ascii="Arial" w:hAnsi="Arial" w:cs="Arial"/>
          <w:sz w:val="19"/>
          <w:szCs w:val="19"/>
        </w:rPr>
        <w:br/>
      </w:r>
      <w:r w:rsidRPr="00D771F8">
        <w:rPr>
          <w:rFonts w:ascii="Arial" w:hAnsi="Arial" w:cs="Arial"/>
          <w:sz w:val="19"/>
          <w:szCs w:val="19"/>
        </w:rPr>
        <w:br/>
      </w:r>
      <w:r w:rsidRPr="00D771F8">
        <w:rPr>
          <w:rStyle w:val="background-details"/>
          <w:rFonts w:ascii="Arial" w:hAnsi="Arial" w:cs="Arial"/>
          <w:sz w:val="19"/>
          <w:szCs w:val="19"/>
        </w:rPr>
        <w:t xml:space="preserve">The Coal Authority’s strategy </w:t>
      </w:r>
      <w:r>
        <w:rPr>
          <w:rStyle w:val="background-details"/>
          <w:rFonts w:ascii="Arial" w:hAnsi="Arial" w:cs="Arial"/>
          <w:sz w:val="19"/>
          <w:szCs w:val="19"/>
        </w:rPr>
        <w:t>is</w:t>
      </w:r>
      <w:r w:rsidRPr="00D771F8">
        <w:rPr>
          <w:rStyle w:val="background-details"/>
          <w:rFonts w:ascii="Arial" w:hAnsi="Arial" w:cs="Arial"/>
          <w:sz w:val="19"/>
          <w:szCs w:val="19"/>
        </w:rPr>
        <w:t xml:space="preserve"> to innovate and expand </w:t>
      </w:r>
      <w:r>
        <w:rPr>
          <w:rStyle w:val="background-details"/>
          <w:rFonts w:ascii="Arial" w:hAnsi="Arial" w:cs="Arial"/>
          <w:sz w:val="19"/>
          <w:szCs w:val="19"/>
        </w:rPr>
        <w:t>their</w:t>
      </w:r>
      <w:r w:rsidRPr="00D771F8">
        <w:rPr>
          <w:rStyle w:val="background-details"/>
          <w:rFonts w:ascii="Arial" w:hAnsi="Arial" w:cs="Arial"/>
          <w:sz w:val="19"/>
          <w:szCs w:val="19"/>
        </w:rPr>
        <w:t xml:space="preserve"> range of commercial products and services to developers, infrastructure providers, homebuyers, and organisations in both the public and private sectors. </w:t>
      </w:r>
      <w:r>
        <w:rPr>
          <w:rStyle w:val="background-details"/>
          <w:rFonts w:ascii="Arial" w:hAnsi="Arial" w:cs="Arial"/>
          <w:sz w:val="19"/>
          <w:szCs w:val="19"/>
        </w:rPr>
        <w:t>Until the arrival of a permanent Head of Business Development, m</w:t>
      </w:r>
      <w:r w:rsidRPr="00D771F8">
        <w:rPr>
          <w:rStyle w:val="background-details"/>
          <w:rFonts w:ascii="Arial" w:hAnsi="Arial" w:cs="Arial"/>
          <w:sz w:val="19"/>
          <w:szCs w:val="19"/>
        </w:rPr>
        <w:t xml:space="preserve">y role </w:t>
      </w:r>
      <w:r>
        <w:rPr>
          <w:rStyle w:val="background-details"/>
          <w:rFonts w:ascii="Arial" w:hAnsi="Arial" w:cs="Arial"/>
          <w:sz w:val="19"/>
          <w:szCs w:val="19"/>
        </w:rPr>
        <w:t>wa</w:t>
      </w:r>
      <w:r w:rsidRPr="00D771F8">
        <w:rPr>
          <w:rStyle w:val="background-details"/>
          <w:rFonts w:ascii="Arial" w:hAnsi="Arial" w:cs="Arial"/>
          <w:sz w:val="19"/>
          <w:szCs w:val="19"/>
        </w:rPr>
        <w:t xml:space="preserve">s to drive the sales of both existing and new products and services, and generate new business that </w:t>
      </w:r>
      <w:r>
        <w:rPr>
          <w:rStyle w:val="background-details"/>
          <w:rFonts w:ascii="Arial" w:hAnsi="Arial" w:cs="Arial"/>
          <w:sz w:val="19"/>
          <w:szCs w:val="19"/>
        </w:rPr>
        <w:t>would</w:t>
      </w:r>
      <w:r w:rsidRPr="00D771F8">
        <w:rPr>
          <w:rStyle w:val="background-details"/>
          <w:rFonts w:ascii="Arial" w:hAnsi="Arial" w:cs="Arial"/>
          <w:sz w:val="19"/>
          <w:szCs w:val="19"/>
        </w:rPr>
        <w:t xml:space="preserve"> enable the organisation to successfully deliver its growth objectives.</w:t>
      </w:r>
      <w:r w:rsidRPr="00D771F8">
        <w:rPr>
          <w:rFonts w:ascii="Arial" w:hAnsi="Arial" w:cs="Arial"/>
          <w:sz w:val="19"/>
          <w:szCs w:val="19"/>
        </w:rPr>
        <w:br/>
      </w:r>
      <w:r w:rsidRPr="00D771F8">
        <w:rPr>
          <w:rFonts w:ascii="Arial" w:hAnsi="Arial" w:cs="Arial"/>
          <w:sz w:val="19"/>
          <w:szCs w:val="19"/>
        </w:rPr>
        <w:br/>
      </w:r>
      <w:r w:rsidRPr="00D771F8">
        <w:rPr>
          <w:rStyle w:val="background-details"/>
          <w:rFonts w:ascii="Arial" w:hAnsi="Arial" w:cs="Arial"/>
          <w:sz w:val="19"/>
          <w:szCs w:val="19"/>
        </w:rPr>
        <w:t>This include</w:t>
      </w:r>
      <w:r>
        <w:rPr>
          <w:rStyle w:val="background-details"/>
          <w:rFonts w:ascii="Arial" w:hAnsi="Arial" w:cs="Arial"/>
          <w:sz w:val="19"/>
          <w:szCs w:val="19"/>
        </w:rPr>
        <w:t>d</w:t>
      </w:r>
      <w:r w:rsidRPr="00D771F8">
        <w:rPr>
          <w:rStyle w:val="background-details"/>
          <w:rFonts w:ascii="Arial" w:hAnsi="Arial" w:cs="Arial"/>
          <w:sz w:val="19"/>
          <w:szCs w:val="19"/>
        </w:rPr>
        <w:t xml:space="preserve"> promoting a commercially astute culture across the organisation, working collaboratively with other teams and helping to drive the organisation’s vision of becoming a world leader in resolving the impacts of mining.</w:t>
      </w:r>
      <w:bookmarkEnd w:id="4"/>
      <w:r w:rsidRPr="00D771F8">
        <w:rPr>
          <w:rFonts w:ascii="Arial" w:hAnsi="Arial" w:cs="Arial"/>
          <w:sz w:val="19"/>
          <w:szCs w:val="19"/>
        </w:rPr>
        <w:br/>
      </w:r>
      <w:r w:rsidRPr="00D771F8">
        <w:rPr>
          <w:rFonts w:ascii="Arial" w:hAnsi="Arial" w:cs="Arial"/>
          <w:sz w:val="19"/>
          <w:szCs w:val="19"/>
        </w:rPr>
        <w:br/>
      </w:r>
      <w:r w:rsidRPr="00D771F8">
        <w:rPr>
          <w:rFonts w:ascii="Arial" w:hAnsi="Arial" w:cs="Arial"/>
          <w:b/>
          <w:i/>
          <w:sz w:val="19"/>
          <w:szCs w:val="19"/>
        </w:rPr>
        <w:t xml:space="preserve">Key Tasks </w:t>
      </w:r>
    </w:p>
    <w:p w14:paraId="5394693A" w14:textId="77777777" w:rsidR="00E569C7" w:rsidRPr="00D771F8" w:rsidRDefault="00E569C7" w:rsidP="00E569C7">
      <w:pPr>
        <w:pStyle w:val="ListParagraph"/>
        <w:widowControl w:val="0"/>
        <w:numPr>
          <w:ilvl w:val="0"/>
          <w:numId w:val="39"/>
        </w:numPr>
        <w:autoSpaceDE w:val="0"/>
        <w:autoSpaceDN w:val="0"/>
        <w:adjustRightInd w:val="0"/>
        <w:spacing w:after="0" w:line="240" w:lineRule="auto"/>
        <w:ind w:left="426" w:hanging="284"/>
        <w:jc w:val="both"/>
        <w:rPr>
          <w:rFonts w:ascii="Arial" w:hAnsi="Arial" w:cs="Arial"/>
          <w:sz w:val="19"/>
          <w:szCs w:val="19"/>
        </w:rPr>
      </w:pPr>
      <w:r w:rsidRPr="00D771F8">
        <w:rPr>
          <w:rFonts w:ascii="Arial" w:hAnsi="Arial" w:cs="Arial"/>
          <w:sz w:val="19"/>
          <w:szCs w:val="19"/>
        </w:rPr>
        <w:t>Develop a Commercial Business Marketing and Sales Strategy for the organisation.</w:t>
      </w:r>
    </w:p>
    <w:p w14:paraId="7F95B813" w14:textId="77777777" w:rsidR="00E569C7" w:rsidRPr="00D771F8" w:rsidRDefault="00E569C7" w:rsidP="00E569C7">
      <w:pPr>
        <w:pStyle w:val="ListParagraph"/>
        <w:widowControl w:val="0"/>
        <w:numPr>
          <w:ilvl w:val="0"/>
          <w:numId w:val="39"/>
        </w:numPr>
        <w:autoSpaceDE w:val="0"/>
        <w:autoSpaceDN w:val="0"/>
        <w:adjustRightInd w:val="0"/>
        <w:spacing w:after="0" w:line="240" w:lineRule="auto"/>
        <w:ind w:left="426" w:hanging="284"/>
        <w:jc w:val="both"/>
        <w:rPr>
          <w:rFonts w:ascii="Arial" w:hAnsi="Arial" w:cs="Arial"/>
          <w:sz w:val="19"/>
          <w:szCs w:val="19"/>
        </w:rPr>
      </w:pPr>
      <w:r w:rsidRPr="00D771F8">
        <w:rPr>
          <w:rFonts w:ascii="Arial" w:hAnsi="Arial" w:cs="Arial"/>
          <w:sz w:val="19"/>
          <w:szCs w:val="19"/>
        </w:rPr>
        <w:t>Establish a new Commercial Infrastructure within the Coal Authority to deliver the above.</w:t>
      </w:r>
    </w:p>
    <w:p w14:paraId="2DC3A139" w14:textId="77777777" w:rsidR="00E569C7" w:rsidRPr="00D771F8" w:rsidRDefault="00E569C7" w:rsidP="00E569C7">
      <w:pPr>
        <w:pStyle w:val="ListParagraph"/>
        <w:widowControl w:val="0"/>
        <w:numPr>
          <w:ilvl w:val="0"/>
          <w:numId w:val="39"/>
        </w:numPr>
        <w:autoSpaceDE w:val="0"/>
        <w:autoSpaceDN w:val="0"/>
        <w:adjustRightInd w:val="0"/>
        <w:spacing w:after="0" w:line="240" w:lineRule="auto"/>
        <w:ind w:left="426" w:hanging="284"/>
        <w:jc w:val="both"/>
        <w:rPr>
          <w:rFonts w:ascii="Arial" w:hAnsi="Arial" w:cs="Arial"/>
          <w:sz w:val="19"/>
          <w:szCs w:val="19"/>
        </w:rPr>
      </w:pPr>
      <w:r w:rsidRPr="00D771F8">
        <w:rPr>
          <w:rFonts w:ascii="Arial" w:hAnsi="Arial" w:cs="Arial"/>
          <w:sz w:val="19"/>
          <w:szCs w:val="19"/>
        </w:rPr>
        <w:t>Implement a Strategic Business Planning methodology.</w:t>
      </w:r>
    </w:p>
    <w:p w14:paraId="450CC5F9" w14:textId="77777777" w:rsidR="00E569C7" w:rsidRPr="00D771F8" w:rsidRDefault="00E569C7" w:rsidP="00E569C7">
      <w:pPr>
        <w:pStyle w:val="ListParagraph"/>
        <w:widowControl w:val="0"/>
        <w:numPr>
          <w:ilvl w:val="0"/>
          <w:numId w:val="39"/>
        </w:numPr>
        <w:autoSpaceDE w:val="0"/>
        <w:autoSpaceDN w:val="0"/>
        <w:adjustRightInd w:val="0"/>
        <w:spacing w:after="0" w:line="240" w:lineRule="auto"/>
        <w:ind w:left="426" w:hanging="284"/>
        <w:jc w:val="both"/>
        <w:rPr>
          <w:rFonts w:ascii="Arial" w:hAnsi="Arial" w:cs="Arial"/>
          <w:sz w:val="19"/>
          <w:szCs w:val="19"/>
        </w:rPr>
      </w:pPr>
      <w:r w:rsidRPr="00D771F8">
        <w:rPr>
          <w:rFonts w:ascii="Arial" w:hAnsi="Arial" w:cs="Arial"/>
          <w:sz w:val="19"/>
          <w:szCs w:val="19"/>
        </w:rPr>
        <w:t>Implement a Business Project reporting and accounting methodology.</w:t>
      </w:r>
    </w:p>
    <w:p w14:paraId="1613B920" w14:textId="77777777" w:rsidR="00E569C7" w:rsidRPr="00D771F8" w:rsidRDefault="00E569C7" w:rsidP="00E569C7">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D771F8">
        <w:rPr>
          <w:rFonts w:ascii="Arial" w:hAnsi="Arial" w:cs="Arial"/>
          <w:sz w:val="19"/>
          <w:szCs w:val="19"/>
        </w:rPr>
        <w:t>Assess all sales &amp; marketing operations and alternative delivery vehicles</w:t>
      </w:r>
      <w:r>
        <w:rPr>
          <w:rFonts w:ascii="Arial" w:hAnsi="Arial" w:cs="Arial"/>
          <w:sz w:val="19"/>
          <w:szCs w:val="19"/>
        </w:rPr>
        <w:t xml:space="preserve"> - to </w:t>
      </w:r>
      <w:r w:rsidRPr="00D771F8">
        <w:rPr>
          <w:rFonts w:ascii="Arial" w:hAnsi="Arial" w:cs="Arial"/>
          <w:sz w:val="19"/>
          <w:szCs w:val="19"/>
        </w:rPr>
        <w:t>streamline operations, develop more effective resource utilisation, and deliver profitable growth.</w:t>
      </w:r>
    </w:p>
    <w:p w14:paraId="4F077199" w14:textId="2D63876B" w:rsidR="009176FD" w:rsidRPr="00D771F8" w:rsidRDefault="009176FD" w:rsidP="009176FD">
      <w:pPr>
        <w:widowControl w:val="0"/>
        <w:autoSpaceDE w:val="0"/>
        <w:autoSpaceDN w:val="0"/>
        <w:adjustRightInd w:val="0"/>
        <w:spacing w:after="0" w:line="240" w:lineRule="auto"/>
        <w:jc w:val="both"/>
        <w:rPr>
          <w:rFonts w:ascii="Arial" w:hAnsi="Arial" w:cs="Arial"/>
          <w:b/>
          <w:i/>
          <w:sz w:val="19"/>
          <w:szCs w:val="19"/>
        </w:rPr>
      </w:pPr>
      <w:r w:rsidRPr="00D771F8">
        <w:rPr>
          <w:rFonts w:ascii="Arial" w:hAnsi="Arial" w:cs="Arial"/>
          <w:b/>
          <w:i/>
          <w:sz w:val="19"/>
          <w:szCs w:val="19"/>
        </w:rPr>
        <w:lastRenderedPageBreak/>
        <w:t xml:space="preserve">Key Achievements / </w:t>
      </w:r>
      <w:r w:rsidR="00035439">
        <w:rPr>
          <w:rFonts w:ascii="Arial" w:hAnsi="Arial" w:cs="Arial"/>
          <w:b/>
          <w:i/>
          <w:sz w:val="19"/>
          <w:szCs w:val="19"/>
        </w:rPr>
        <w:t>Deliverables</w:t>
      </w:r>
    </w:p>
    <w:p w14:paraId="6B9DE0B5" w14:textId="0B4F3336" w:rsidR="00AD5311" w:rsidRPr="00D771F8" w:rsidRDefault="0026649F" w:rsidP="009176FD">
      <w:pPr>
        <w:widowControl w:val="0"/>
        <w:numPr>
          <w:ilvl w:val="0"/>
          <w:numId w:val="36"/>
        </w:numPr>
        <w:autoSpaceDE w:val="0"/>
        <w:autoSpaceDN w:val="0"/>
        <w:adjustRightInd w:val="0"/>
        <w:spacing w:after="0" w:line="240" w:lineRule="auto"/>
        <w:ind w:left="426" w:hanging="284"/>
        <w:jc w:val="both"/>
        <w:rPr>
          <w:rFonts w:ascii="Arial" w:hAnsi="Arial" w:cs="Arial"/>
          <w:sz w:val="19"/>
          <w:szCs w:val="19"/>
        </w:rPr>
      </w:pPr>
      <w:r>
        <w:rPr>
          <w:rFonts w:ascii="Arial" w:hAnsi="Arial" w:cs="Arial"/>
          <w:sz w:val="19"/>
          <w:szCs w:val="19"/>
        </w:rPr>
        <w:t xml:space="preserve">Delivered </w:t>
      </w:r>
      <w:r w:rsidR="00FE5088" w:rsidRPr="00D771F8">
        <w:rPr>
          <w:rFonts w:ascii="Arial" w:hAnsi="Arial" w:cs="Arial"/>
          <w:sz w:val="19"/>
          <w:szCs w:val="19"/>
        </w:rPr>
        <w:t xml:space="preserve">a detailed Strategic </w:t>
      </w:r>
      <w:r>
        <w:rPr>
          <w:rFonts w:ascii="Arial" w:hAnsi="Arial" w:cs="Arial"/>
          <w:sz w:val="19"/>
          <w:szCs w:val="19"/>
        </w:rPr>
        <w:t xml:space="preserve">Commercial Business Strategy </w:t>
      </w:r>
      <w:r w:rsidR="00FE5088" w:rsidRPr="00D771F8">
        <w:rPr>
          <w:rFonts w:ascii="Arial" w:hAnsi="Arial" w:cs="Arial"/>
          <w:sz w:val="19"/>
          <w:szCs w:val="19"/>
        </w:rPr>
        <w:t xml:space="preserve">for the organisation </w:t>
      </w:r>
      <w:r w:rsidR="00B865CA">
        <w:rPr>
          <w:rFonts w:ascii="Arial" w:hAnsi="Arial" w:cs="Arial"/>
          <w:sz w:val="19"/>
          <w:szCs w:val="19"/>
        </w:rPr>
        <w:t>-</w:t>
      </w:r>
      <w:r w:rsidR="00FE5088" w:rsidRPr="00D771F8">
        <w:rPr>
          <w:rFonts w:ascii="Arial" w:hAnsi="Arial" w:cs="Arial"/>
          <w:sz w:val="19"/>
          <w:szCs w:val="19"/>
        </w:rPr>
        <w:t xml:space="preserve"> including: </w:t>
      </w:r>
      <w:r>
        <w:rPr>
          <w:rFonts w:ascii="Arial" w:hAnsi="Arial" w:cs="Arial"/>
          <w:sz w:val="19"/>
          <w:szCs w:val="19"/>
        </w:rPr>
        <w:t xml:space="preserve">Strategic Business Plan, </w:t>
      </w:r>
      <w:r w:rsidR="00FE5088" w:rsidRPr="00D771F8">
        <w:rPr>
          <w:rFonts w:ascii="Arial" w:hAnsi="Arial" w:cs="Arial"/>
          <w:sz w:val="19"/>
          <w:szCs w:val="19"/>
        </w:rPr>
        <w:t>Product Development Strategy, Marketing Strategy, Marketing Plan</w:t>
      </w:r>
      <w:r w:rsidR="00F80EDC" w:rsidRPr="00D771F8">
        <w:rPr>
          <w:rFonts w:ascii="Arial" w:hAnsi="Arial" w:cs="Arial"/>
          <w:sz w:val="19"/>
          <w:szCs w:val="19"/>
        </w:rPr>
        <w:t xml:space="preserve"> and detailed </w:t>
      </w:r>
      <w:r w:rsidR="00FE5088" w:rsidRPr="00D771F8">
        <w:rPr>
          <w:rFonts w:ascii="Arial" w:hAnsi="Arial" w:cs="Arial"/>
          <w:sz w:val="19"/>
          <w:szCs w:val="19"/>
        </w:rPr>
        <w:t>Account Planning Strategy</w:t>
      </w:r>
      <w:r w:rsidR="00F80EDC" w:rsidRPr="00D771F8">
        <w:rPr>
          <w:rFonts w:ascii="Arial" w:hAnsi="Arial" w:cs="Arial"/>
          <w:sz w:val="19"/>
          <w:szCs w:val="19"/>
        </w:rPr>
        <w:t xml:space="preserve"> incorporating Forecasting and CRM </w:t>
      </w:r>
      <w:r w:rsidR="00CF79BD">
        <w:rPr>
          <w:rFonts w:ascii="Arial" w:hAnsi="Arial" w:cs="Arial"/>
          <w:sz w:val="19"/>
          <w:szCs w:val="19"/>
        </w:rPr>
        <w:t>–</w:t>
      </w:r>
      <w:r w:rsidR="00F80EDC" w:rsidRPr="00D771F8">
        <w:rPr>
          <w:rFonts w:ascii="Arial" w:hAnsi="Arial" w:cs="Arial"/>
          <w:sz w:val="19"/>
          <w:szCs w:val="19"/>
        </w:rPr>
        <w:t xml:space="preserve"> </w:t>
      </w:r>
      <w:r w:rsidR="00CF79BD">
        <w:rPr>
          <w:rFonts w:ascii="Arial" w:hAnsi="Arial" w:cs="Arial"/>
          <w:sz w:val="19"/>
          <w:szCs w:val="19"/>
        </w:rPr>
        <w:t xml:space="preserve">to </w:t>
      </w:r>
      <w:r w:rsidR="00F80EDC" w:rsidRPr="00D771F8">
        <w:rPr>
          <w:rFonts w:ascii="Arial" w:hAnsi="Arial" w:cs="Arial"/>
          <w:sz w:val="19"/>
          <w:szCs w:val="19"/>
        </w:rPr>
        <w:t>increas</w:t>
      </w:r>
      <w:r w:rsidR="00CF79BD">
        <w:rPr>
          <w:rFonts w:ascii="Arial" w:hAnsi="Arial" w:cs="Arial"/>
          <w:sz w:val="19"/>
          <w:szCs w:val="19"/>
        </w:rPr>
        <w:t>e</w:t>
      </w:r>
      <w:r w:rsidR="00F80EDC" w:rsidRPr="00D771F8">
        <w:rPr>
          <w:rFonts w:ascii="Arial" w:hAnsi="Arial" w:cs="Arial"/>
          <w:sz w:val="19"/>
          <w:szCs w:val="19"/>
        </w:rPr>
        <w:t xml:space="preserve"> exposure across market sectors, grow </w:t>
      </w:r>
      <w:r w:rsidR="00A76714">
        <w:rPr>
          <w:rFonts w:ascii="Arial" w:hAnsi="Arial" w:cs="Arial"/>
          <w:sz w:val="19"/>
          <w:szCs w:val="19"/>
        </w:rPr>
        <w:t xml:space="preserve">their </w:t>
      </w:r>
      <w:r w:rsidR="00F80EDC" w:rsidRPr="00D771F8">
        <w:rPr>
          <w:rFonts w:ascii="Arial" w:hAnsi="Arial" w:cs="Arial"/>
          <w:sz w:val="19"/>
          <w:szCs w:val="19"/>
        </w:rPr>
        <w:t>market share, increas</w:t>
      </w:r>
      <w:r w:rsidR="00CF79BD">
        <w:rPr>
          <w:rFonts w:ascii="Arial" w:hAnsi="Arial" w:cs="Arial"/>
          <w:sz w:val="19"/>
          <w:szCs w:val="19"/>
        </w:rPr>
        <w:t>e</w:t>
      </w:r>
      <w:r w:rsidR="00F80EDC" w:rsidRPr="00D771F8">
        <w:rPr>
          <w:rFonts w:ascii="Arial" w:hAnsi="Arial" w:cs="Arial"/>
          <w:sz w:val="19"/>
          <w:szCs w:val="19"/>
        </w:rPr>
        <w:t xml:space="preserve"> the</w:t>
      </w:r>
      <w:r w:rsidR="00A76714">
        <w:rPr>
          <w:rFonts w:ascii="Arial" w:hAnsi="Arial" w:cs="Arial"/>
          <w:sz w:val="19"/>
          <w:szCs w:val="19"/>
        </w:rPr>
        <w:t>ir</w:t>
      </w:r>
      <w:r w:rsidR="00F80EDC" w:rsidRPr="00D771F8">
        <w:rPr>
          <w:rFonts w:ascii="Arial" w:hAnsi="Arial" w:cs="Arial"/>
          <w:sz w:val="19"/>
          <w:szCs w:val="19"/>
        </w:rPr>
        <w:t xml:space="preserve"> customer base, achiev</w:t>
      </w:r>
      <w:r w:rsidR="00CF79BD">
        <w:rPr>
          <w:rFonts w:ascii="Arial" w:hAnsi="Arial" w:cs="Arial"/>
          <w:sz w:val="19"/>
          <w:szCs w:val="19"/>
        </w:rPr>
        <w:t>e</w:t>
      </w:r>
      <w:r w:rsidR="00F80EDC" w:rsidRPr="00D771F8">
        <w:rPr>
          <w:rFonts w:ascii="Arial" w:hAnsi="Arial" w:cs="Arial"/>
          <w:sz w:val="19"/>
          <w:szCs w:val="19"/>
        </w:rPr>
        <w:t xml:space="preserve"> financial targets and improv</w:t>
      </w:r>
      <w:r w:rsidR="00CF79BD">
        <w:rPr>
          <w:rFonts w:ascii="Arial" w:hAnsi="Arial" w:cs="Arial"/>
          <w:sz w:val="19"/>
          <w:szCs w:val="19"/>
        </w:rPr>
        <w:t>e</w:t>
      </w:r>
      <w:r w:rsidR="00F80EDC" w:rsidRPr="00D771F8">
        <w:rPr>
          <w:rFonts w:ascii="Arial" w:hAnsi="Arial" w:cs="Arial"/>
          <w:sz w:val="19"/>
          <w:szCs w:val="19"/>
        </w:rPr>
        <w:t xml:space="preserve"> profitability</w:t>
      </w:r>
      <w:r w:rsidR="00D771F8" w:rsidRPr="00D771F8">
        <w:rPr>
          <w:rFonts w:ascii="Arial" w:hAnsi="Arial" w:cs="Arial"/>
          <w:sz w:val="19"/>
          <w:szCs w:val="19"/>
        </w:rPr>
        <w:t>.</w:t>
      </w:r>
    </w:p>
    <w:p w14:paraId="0023E2B5" w14:textId="77777777" w:rsidR="009176FD" w:rsidRPr="00D771F8" w:rsidRDefault="009176FD" w:rsidP="00055AAF">
      <w:pPr>
        <w:widowControl w:val="0"/>
        <w:pBdr>
          <w:bottom w:val="single" w:sz="12" w:space="1" w:color="auto"/>
        </w:pBdr>
        <w:autoSpaceDE w:val="0"/>
        <w:autoSpaceDN w:val="0"/>
        <w:adjustRightInd w:val="0"/>
        <w:spacing w:after="0" w:line="240" w:lineRule="auto"/>
        <w:rPr>
          <w:rFonts w:ascii="Arial" w:hAnsi="Arial" w:cs="Arial"/>
          <w:b/>
          <w:bCs/>
          <w:sz w:val="19"/>
          <w:szCs w:val="19"/>
        </w:rPr>
      </w:pPr>
    </w:p>
    <w:p w14:paraId="7BBCFB2A" w14:textId="77777777" w:rsidR="009176FD" w:rsidRPr="00D771F8" w:rsidRDefault="009176FD" w:rsidP="00055AAF">
      <w:pPr>
        <w:widowControl w:val="0"/>
        <w:autoSpaceDE w:val="0"/>
        <w:autoSpaceDN w:val="0"/>
        <w:adjustRightInd w:val="0"/>
        <w:spacing w:after="0" w:line="240" w:lineRule="auto"/>
        <w:rPr>
          <w:rFonts w:ascii="Arial" w:hAnsi="Arial" w:cs="Arial"/>
          <w:b/>
          <w:bCs/>
          <w:sz w:val="19"/>
          <w:szCs w:val="19"/>
        </w:rPr>
      </w:pPr>
    </w:p>
    <w:p w14:paraId="3D7D5D40" w14:textId="3E7878C4" w:rsidR="00B865CA" w:rsidRPr="001B0EC8" w:rsidRDefault="009C2028" w:rsidP="00B865CA">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J</w:t>
      </w:r>
      <w:r w:rsidR="00CF6D0C">
        <w:rPr>
          <w:rFonts w:ascii="Arial" w:hAnsi="Arial" w:cs="Arial"/>
          <w:b/>
          <w:bCs/>
          <w:sz w:val="20"/>
          <w:szCs w:val="20"/>
        </w:rPr>
        <w:t xml:space="preserve">an </w:t>
      </w:r>
      <w:r w:rsidR="00B865CA" w:rsidRPr="001B0EC8">
        <w:rPr>
          <w:rFonts w:ascii="Arial" w:hAnsi="Arial" w:cs="Arial"/>
          <w:b/>
          <w:bCs/>
          <w:sz w:val="20"/>
          <w:szCs w:val="20"/>
        </w:rPr>
        <w:t>20</w:t>
      </w:r>
      <w:r w:rsidR="00B865CA">
        <w:rPr>
          <w:rFonts w:ascii="Arial" w:hAnsi="Arial" w:cs="Arial"/>
          <w:b/>
          <w:bCs/>
          <w:sz w:val="20"/>
          <w:szCs w:val="20"/>
        </w:rPr>
        <w:t>17</w:t>
      </w:r>
      <w:r w:rsidR="00CF6D0C">
        <w:rPr>
          <w:rFonts w:ascii="Arial" w:hAnsi="Arial" w:cs="Arial"/>
          <w:b/>
          <w:bCs/>
          <w:sz w:val="20"/>
          <w:szCs w:val="20"/>
        </w:rPr>
        <w:t xml:space="preserve"> </w:t>
      </w:r>
      <w:r w:rsidR="005146F6">
        <w:rPr>
          <w:rFonts w:ascii="Arial" w:hAnsi="Arial" w:cs="Arial"/>
          <w:b/>
          <w:bCs/>
          <w:sz w:val="20"/>
          <w:szCs w:val="20"/>
        </w:rPr>
        <w:t>-</w:t>
      </w:r>
      <w:r w:rsidR="00CF6D0C">
        <w:rPr>
          <w:rFonts w:ascii="Arial" w:hAnsi="Arial" w:cs="Arial"/>
          <w:b/>
          <w:bCs/>
          <w:sz w:val="20"/>
          <w:szCs w:val="20"/>
        </w:rPr>
        <w:t xml:space="preserve"> Aug 2017</w:t>
      </w:r>
      <w:r w:rsidR="00B865CA" w:rsidRPr="001B0EC8">
        <w:rPr>
          <w:rFonts w:ascii="Arial" w:hAnsi="Arial" w:cs="Arial"/>
          <w:b/>
          <w:bCs/>
          <w:sz w:val="20"/>
          <w:szCs w:val="20"/>
        </w:rPr>
        <w:tab/>
      </w:r>
      <w:r w:rsidR="00B865CA" w:rsidRPr="001B0EC8">
        <w:rPr>
          <w:rFonts w:ascii="Arial" w:hAnsi="Arial" w:cs="Arial"/>
          <w:b/>
          <w:bCs/>
          <w:color w:val="808080" w:themeColor="background1" w:themeShade="80"/>
          <w:sz w:val="20"/>
          <w:szCs w:val="20"/>
        </w:rPr>
        <w:t>Employer:</w:t>
      </w:r>
      <w:r w:rsidR="00B865CA" w:rsidRPr="001B0EC8">
        <w:rPr>
          <w:rFonts w:ascii="Arial" w:hAnsi="Arial" w:cs="Arial"/>
          <w:b/>
          <w:bCs/>
          <w:sz w:val="20"/>
          <w:szCs w:val="20"/>
        </w:rPr>
        <w:t xml:space="preserve"> </w:t>
      </w:r>
      <w:r w:rsidR="00B865CA">
        <w:rPr>
          <w:rFonts w:ascii="Arial" w:hAnsi="Arial" w:cs="Arial"/>
          <w:b/>
          <w:bCs/>
          <w:sz w:val="20"/>
          <w:szCs w:val="20"/>
        </w:rPr>
        <w:t>Bomar Offshore</w:t>
      </w:r>
      <w:r w:rsidR="00CF6D0C">
        <w:rPr>
          <w:rFonts w:ascii="Arial" w:hAnsi="Arial" w:cs="Arial"/>
          <w:b/>
          <w:bCs/>
          <w:sz w:val="20"/>
          <w:szCs w:val="20"/>
        </w:rPr>
        <w:t xml:space="preserve"> Ltd.</w:t>
      </w:r>
      <w:r w:rsidR="005D4A1F">
        <w:rPr>
          <w:rFonts w:ascii="Arial" w:hAnsi="Arial" w:cs="Arial"/>
          <w:b/>
          <w:bCs/>
          <w:sz w:val="20"/>
          <w:szCs w:val="20"/>
        </w:rPr>
        <w:t xml:space="preserve"> – </w:t>
      </w:r>
      <w:hyperlink r:id="rId13" w:history="1">
        <w:r w:rsidR="005D4A1F" w:rsidRPr="00E726DF">
          <w:rPr>
            <w:rStyle w:val="Hyperlink"/>
            <w:rFonts w:ascii="Arial" w:hAnsi="Arial" w:cs="Arial"/>
            <w:b/>
            <w:bCs/>
            <w:sz w:val="20"/>
            <w:szCs w:val="20"/>
          </w:rPr>
          <w:t>www.bomaroffshore.co.uk</w:t>
        </w:r>
      </w:hyperlink>
      <w:r w:rsidR="005D4A1F">
        <w:rPr>
          <w:rFonts w:ascii="Arial" w:hAnsi="Arial" w:cs="Arial"/>
          <w:b/>
          <w:bCs/>
          <w:sz w:val="20"/>
          <w:szCs w:val="20"/>
        </w:rPr>
        <w:t xml:space="preserve"> </w:t>
      </w:r>
    </w:p>
    <w:p w14:paraId="0D6F22A4" w14:textId="77777777" w:rsidR="00B865CA" w:rsidRPr="001B0EC8" w:rsidRDefault="00B865CA" w:rsidP="00B865CA">
      <w:pPr>
        <w:widowControl w:val="0"/>
        <w:autoSpaceDE w:val="0"/>
        <w:autoSpaceDN w:val="0"/>
        <w:adjustRightInd w:val="0"/>
        <w:spacing w:after="0" w:line="240" w:lineRule="auto"/>
        <w:rPr>
          <w:rFonts w:ascii="Arial" w:hAnsi="Arial" w:cs="Arial"/>
          <w:b/>
          <w:bCs/>
          <w:sz w:val="20"/>
          <w:szCs w:val="20"/>
        </w:rPr>
      </w:pPr>
      <w:r w:rsidRPr="001B0EC8">
        <w:rPr>
          <w:rFonts w:ascii="Arial" w:hAnsi="Arial" w:cs="Arial"/>
          <w:b/>
          <w:sz w:val="20"/>
          <w:szCs w:val="20"/>
        </w:rPr>
        <w:tab/>
      </w:r>
      <w:r w:rsidRPr="001B0EC8">
        <w:rPr>
          <w:rFonts w:ascii="Arial" w:hAnsi="Arial" w:cs="Arial"/>
          <w:i/>
          <w:sz w:val="20"/>
          <w:szCs w:val="20"/>
        </w:rPr>
        <w:tab/>
      </w:r>
      <w:r w:rsidRPr="001B0EC8">
        <w:rPr>
          <w:rFonts w:ascii="Arial" w:hAnsi="Arial" w:cs="Arial"/>
          <w:i/>
          <w:sz w:val="20"/>
          <w:szCs w:val="20"/>
        </w:rPr>
        <w:tab/>
      </w:r>
      <w:r w:rsidRPr="001B0EC8">
        <w:rPr>
          <w:rFonts w:ascii="Arial" w:hAnsi="Arial" w:cs="Arial"/>
          <w:b/>
          <w:bCs/>
          <w:color w:val="808080" w:themeColor="background1" w:themeShade="80"/>
          <w:sz w:val="20"/>
          <w:szCs w:val="20"/>
        </w:rPr>
        <w:t>Position:</w:t>
      </w:r>
      <w:r w:rsidRPr="001B0EC8">
        <w:rPr>
          <w:rFonts w:ascii="Arial" w:hAnsi="Arial" w:cs="Arial"/>
          <w:b/>
          <w:bCs/>
          <w:sz w:val="20"/>
          <w:szCs w:val="20"/>
        </w:rPr>
        <w:t xml:space="preserve"> </w:t>
      </w:r>
      <w:r w:rsidR="00CF6D0C">
        <w:rPr>
          <w:rFonts w:ascii="Arial" w:hAnsi="Arial" w:cs="Arial"/>
          <w:b/>
          <w:bCs/>
          <w:sz w:val="20"/>
          <w:szCs w:val="20"/>
        </w:rPr>
        <w:t xml:space="preserve">Business Development </w:t>
      </w:r>
      <w:r w:rsidR="00C65F00">
        <w:rPr>
          <w:rFonts w:ascii="Arial" w:hAnsi="Arial" w:cs="Arial"/>
          <w:b/>
          <w:bCs/>
          <w:sz w:val="20"/>
          <w:szCs w:val="20"/>
        </w:rPr>
        <w:t>Manager</w:t>
      </w:r>
      <w:r w:rsidR="00C011E8">
        <w:rPr>
          <w:rFonts w:ascii="Arial" w:hAnsi="Arial" w:cs="Arial"/>
          <w:b/>
          <w:bCs/>
          <w:sz w:val="20"/>
          <w:szCs w:val="20"/>
        </w:rPr>
        <w:t xml:space="preserve"> (Interim)</w:t>
      </w:r>
    </w:p>
    <w:p w14:paraId="7B909E81" w14:textId="77777777" w:rsidR="00B865CA" w:rsidRPr="001B0EC8" w:rsidRDefault="00B865CA" w:rsidP="00B865CA">
      <w:pPr>
        <w:widowControl w:val="0"/>
        <w:autoSpaceDE w:val="0"/>
        <w:autoSpaceDN w:val="0"/>
        <w:adjustRightInd w:val="0"/>
        <w:spacing w:after="0" w:line="240" w:lineRule="auto"/>
        <w:rPr>
          <w:rFonts w:ascii="Arial" w:hAnsi="Arial" w:cs="Arial"/>
          <w:b/>
          <w:i/>
          <w:sz w:val="20"/>
          <w:szCs w:val="20"/>
        </w:rPr>
      </w:pPr>
      <w:r w:rsidRPr="001B0EC8">
        <w:rPr>
          <w:rFonts w:ascii="Arial" w:hAnsi="Arial" w:cs="Arial"/>
          <w:b/>
          <w:i/>
          <w:sz w:val="20"/>
          <w:szCs w:val="20"/>
        </w:rPr>
        <w:t>Outline</w:t>
      </w:r>
    </w:p>
    <w:p w14:paraId="761DAC27" w14:textId="77777777" w:rsidR="00CF6D0C" w:rsidRPr="00CF6D0C" w:rsidRDefault="00CF6D0C" w:rsidP="00CF6D0C">
      <w:pPr>
        <w:widowControl w:val="0"/>
        <w:autoSpaceDE w:val="0"/>
        <w:autoSpaceDN w:val="0"/>
        <w:adjustRightInd w:val="0"/>
        <w:spacing w:after="0" w:line="240" w:lineRule="auto"/>
        <w:jc w:val="both"/>
        <w:rPr>
          <w:rFonts w:ascii="Arial" w:hAnsi="Arial" w:cs="Arial"/>
          <w:sz w:val="19"/>
          <w:szCs w:val="19"/>
        </w:rPr>
      </w:pPr>
      <w:r w:rsidRPr="00CF6D0C">
        <w:rPr>
          <w:rFonts w:ascii="Arial" w:hAnsi="Arial" w:cs="Arial"/>
          <w:sz w:val="19"/>
          <w:szCs w:val="19"/>
        </w:rPr>
        <w:t xml:space="preserve">Bomar Offshore Ltd provides a specialised service and solutions to the offshore Oil &amp; Gas Industry. The service </w:t>
      </w:r>
      <w:r>
        <w:rPr>
          <w:rFonts w:ascii="Arial" w:hAnsi="Arial" w:cs="Arial"/>
          <w:sz w:val="19"/>
          <w:szCs w:val="19"/>
        </w:rPr>
        <w:t>they</w:t>
      </w:r>
      <w:r w:rsidRPr="00CF6D0C">
        <w:rPr>
          <w:rFonts w:ascii="Arial" w:hAnsi="Arial" w:cs="Arial"/>
          <w:sz w:val="19"/>
          <w:szCs w:val="19"/>
        </w:rPr>
        <w:t xml:space="preserve"> provide covers full detailed offshore surveys of all fire doors, windows and enclosures.</w:t>
      </w:r>
    </w:p>
    <w:p w14:paraId="6B624695" w14:textId="77777777" w:rsidR="00CF6D0C" w:rsidRPr="00CF6D0C" w:rsidRDefault="00CF6D0C" w:rsidP="00CF6D0C">
      <w:pPr>
        <w:widowControl w:val="0"/>
        <w:autoSpaceDE w:val="0"/>
        <w:autoSpaceDN w:val="0"/>
        <w:adjustRightInd w:val="0"/>
        <w:spacing w:after="0" w:line="240" w:lineRule="auto"/>
        <w:jc w:val="both"/>
        <w:rPr>
          <w:rFonts w:ascii="Arial" w:hAnsi="Arial" w:cs="Arial"/>
          <w:sz w:val="19"/>
          <w:szCs w:val="19"/>
        </w:rPr>
      </w:pPr>
    </w:p>
    <w:p w14:paraId="343AAA0E" w14:textId="77777777" w:rsidR="00CF6D0C" w:rsidRDefault="002A3C76" w:rsidP="00CF6D0C">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They </w:t>
      </w:r>
      <w:r w:rsidR="00CF6D0C" w:rsidRPr="00CF6D0C">
        <w:rPr>
          <w:rFonts w:ascii="Arial" w:hAnsi="Arial" w:cs="Arial"/>
          <w:sz w:val="19"/>
          <w:szCs w:val="19"/>
        </w:rPr>
        <w:t xml:space="preserve">supply, install and carry out a maintenance service that ensures new and existing doors, windows and enclosures stay within the certification requirements specified by the original manufacturer. </w:t>
      </w:r>
    </w:p>
    <w:p w14:paraId="499AB287" w14:textId="77777777" w:rsidR="00CF6D0C" w:rsidRDefault="00CF6D0C" w:rsidP="00CF6D0C">
      <w:pPr>
        <w:widowControl w:val="0"/>
        <w:autoSpaceDE w:val="0"/>
        <w:autoSpaceDN w:val="0"/>
        <w:adjustRightInd w:val="0"/>
        <w:spacing w:after="0" w:line="240" w:lineRule="auto"/>
        <w:jc w:val="both"/>
        <w:rPr>
          <w:rFonts w:ascii="Arial" w:hAnsi="Arial" w:cs="Arial"/>
          <w:sz w:val="19"/>
          <w:szCs w:val="19"/>
        </w:rPr>
      </w:pPr>
    </w:p>
    <w:p w14:paraId="4EBFBDE8" w14:textId="65136B63" w:rsidR="00B865CA" w:rsidRPr="00D771F8" w:rsidRDefault="00B865CA" w:rsidP="00B865CA">
      <w:pPr>
        <w:widowControl w:val="0"/>
        <w:autoSpaceDE w:val="0"/>
        <w:autoSpaceDN w:val="0"/>
        <w:adjustRightInd w:val="0"/>
        <w:spacing w:after="0" w:line="240" w:lineRule="auto"/>
        <w:jc w:val="both"/>
        <w:rPr>
          <w:rFonts w:ascii="Arial" w:hAnsi="Arial" w:cs="Arial"/>
          <w:b/>
          <w:i/>
          <w:sz w:val="19"/>
          <w:szCs w:val="19"/>
        </w:rPr>
      </w:pPr>
      <w:r w:rsidRPr="00D771F8">
        <w:rPr>
          <w:rFonts w:ascii="Arial" w:hAnsi="Arial" w:cs="Arial"/>
          <w:b/>
          <w:i/>
          <w:sz w:val="19"/>
          <w:szCs w:val="19"/>
        </w:rPr>
        <w:t xml:space="preserve">Key Tasks </w:t>
      </w:r>
    </w:p>
    <w:p w14:paraId="2CE55775" w14:textId="77777777" w:rsidR="00B865CA" w:rsidRPr="00D771F8" w:rsidRDefault="00B865CA" w:rsidP="00B865CA">
      <w:pPr>
        <w:pStyle w:val="ListParagraph"/>
        <w:widowControl w:val="0"/>
        <w:numPr>
          <w:ilvl w:val="0"/>
          <w:numId w:val="39"/>
        </w:numPr>
        <w:autoSpaceDE w:val="0"/>
        <w:autoSpaceDN w:val="0"/>
        <w:adjustRightInd w:val="0"/>
        <w:spacing w:after="0" w:line="240" w:lineRule="auto"/>
        <w:ind w:left="426" w:hanging="284"/>
        <w:jc w:val="both"/>
        <w:rPr>
          <w:rFonts w:ascii="Arial" w:hAnsi="Arial" w:cs="Arial"/>
          <w:sz w:val="19"/>
          <w:szCs w:val="19"/>
        </w:rPr>
      </w:pPr>
      <w:r w:rsidRPr="00D771F8">
        <w:rPr>
          <w:rFonts w:ascii="Arial" w:hAnsi="Arial" w:cs="Arial"/>
          <w:sz w:val="19"/>
          <w:szCs w:val="19"/>
        </w:rPr>
        <w:t>Develop a Commercial Business Strategy for the organisation.</w:t>
      </w:r>
    </w:p>
    <w:p w14:paraId="7558E5BD" w14:textId="77777777" w:rsidR="00B865CA" w:rsidRPr="00CF6D0C" w:rsidRDefault="00B865CA" w:rsidP="001D16CC">
      <w:pPr>
        <w:pStyle w:val="ListParagraph"/>
        <w:widowControl w:val="0"/>
        <w:numPr>
          <w:ilvl w:val="0"/>
          <w:numId w:val="39"/>
        </w:numPr>
        <w:autoSpaceDE w:val="0"/>
        <w:autoSpaceDN w:val="0"/>
        <w:adjustRightInd w:val="0"/>
        <w:spacing w:after="0" w:line="240" w:lineRule="auto"/>
        <w:ind w:left="426" w:hanging="284"/>
        <w:jc w:val="both"/>
        <w:rPr>
          <w:rFonts w:ascii="Arial" w:hAnsi="Arial" w:cs="Arial"/>
          <w:sz w:val="19"/>
          <w:szCs w:val="19"/>
        </w:rPr>
      </w:pPr>
      <w:r w:rsidRPr="00CF6D0C">
        <w:rPr>
          <w:rFonts w:ascii="Arial" w:hAnsi="Arial" w:cs="Arial"/>
          <w:sz w:val="19"/>
          <w:szCs w:val="19"/>
        </w:rPr>
        <w:t xml:space="preserve">Establish a new </w:t>
      </w:r>
      <w:r w:rsidR="00CF6D0C" w:rsidRPr="00CF6D0C">
        <w:rPr>
          <w:rFonts w:ascii="Arial" w:hAnsi="Arial" w:cs="Arial"/>
          <w:sz w:val="19"/>
          <w:szCs w:val="19"/>
        </w:rPr>
        <w:t xml:space="preserve">marketing, </w:t>
      </w:r>
      <w:r w:rsidR="00CF6D0C">
        <w:rPr>
          <w:rFonts w:ascii="Arial" w:hAnsi="Arial" w:cs="Arial"/>
          <w:sz w:val="19"/>
          <w:szCs w:val="19"/>
        </w:rPr>
        <w:t xml:space="preserve">business </w:t>
      </w:r>
      <w:r w:rsidR="00CF6D0C" w:rsidRPr="00CF6D0C">
        <w:rPr>
          <w:rFonts w:ascii="Arial" w:hAnsi="Arial" w:cs="Arial"/>
          <w:sz w:val="19"/>
          <w:szCs w:val="19"/>
        </w:rPr>
        <w:t>planning, sales</w:t>
      </w:r>
      <w:r w:rsidR="00CF6D0C">
        <w:rPr>
          <w:rFonts w:ascii="Arial" w:hAnsi="Arial" w:cs="Arial"/>
          <w:sz w:val="19"/>
          <w:szCs w:val="19"/>
        </w:rPr>
        <w:t>,</w:t>
      </w:r>
      <w:r w:rsidR="00CF6D0C" w:rsidRPr="00CF6D0C">
        <w:rPr>
          <w:rFonts w:ascii="Arial" w:hAnsi="Arial" w:cs="Arial"/>
          <w:sz w:val="19"/>
          <w:szCs w:val="19"/>
        </w:rPr>
        <w:t xml:space="preserve"> </w:t>
      </w:r>
      <w:r w:rsidR="00CF6D0C">
        <w:rPr>
          <w:rFonts w:ascii="Arial" w:hAnsi="Arial" w:cs="Arial"/>
          <w:sz w:val="19"/>
          <w:szCs w:val="19"/>
        </w:rPr>
        <w:t xml:space="preserve">project management and reporting </w:t>
      </w:r>
      <w:r w:rsidRPr="00CF6D0C">
        <w:rPr>
          <w:rFonts w:ascii="Arial" w:hAnsi="Arial" w:cs="Arial"/>
          <w:sz w:val="19"/>
          <w:szCs w:val="19"/>
        </w:rPr>
        <w:t>methodology.</w:t>
      </w:r>
    </w:p>
    <w:p w14:paraId="6E727360" w14:textId="77777777" w:rsidR="00B865CA" w:rsidRDefault="00B865CA" w:rsidP="00B865CA">
      <w:pPr>
        <w:pStyle w:val="ListParagraph"/>
        <w:widowControl w:val="0"/>
        <w:numPr>
          <w:ilvl w:val="0"/>
          <w:numId w:val="39"/>
        </w:numPr>
        <w:autoSpaceDE w:val="0"/>
        <w:autoSpaceDN w:val="0"/>
        <w:adjustRightInd w:val="0"/>
        <w:spacing w:after="0" w:line="240" w:lineRule="auto"/>
        <w:ind w:left="426" w:hanging="284"/>
        <w:jc w:val="both"/>
        <w:rPr>
          <w:rFonts w:ascii="Arial" w:hAnsi="Arial" w:cs="Arial"/>
          <w:sz w:val="19"/>
          <w:szCs w:val="19"/>
        </w:rPr>
      </w:pPr>
      <w:r w:rsidRPr="00D771F8">
        <w:rPr>
          <w:rFonts w:ascii="Arial" w:hAnsi="Arial" w:cs="Arial"/>
          <w:sz w:val="19"/>
          <w:szCs w:val="19"/>
        </w:rPr>
        <w:t>Assess and implement new technologies to enable all the above.</w:t>
      </w:r>
    </w:p>
    <w:p w14:paraId="37C1237C" w14:textId="77777777" w:rsidR="00B865CA" w:rsidRPr="00D771F8" w:rsidRDefault="00B865CA" w:rsidP="00B865CA">
      <w:pPr>
        <w:widowControl w:val="0"/>
        <w:autoSpaceDE w:val="0"/>
        <w:autoSpaceDN w:val="0"/>
        <w:adjustRightInd w:val="0"/>
        <w:spacing w:after="0" w:line="240" w:lineRule="auto"/>
        <w:jc w:val="both"/>
        <w:rPr>
          <w:rFonts w:ascii="Arial" w:hAnsi="Arial" w:cs="Arial"/>
          <w:sz w:val="19"/>
          <w:szCs w:val="19"/>
        </w:rPr>
      </w:pPr>
    </w:p>
    <w:p w14:paraId="077B1E66" w14:textId="0A0E7E2F" w:rsidR="00B865CA" w:rsidRPr="00D771F8" w:rsidRDefault="00B865CA" w:rsidP="00B865CA">
      <w:pPr>
        <w:widowControl w:val="0"/>
        <w:autoSpaceDE w:val="0"/>
        <w:autoSpaceDN w:val="0"/>
        <w:adjustRightInd w:val="0"/>
        <w:spacing w:after="0" w:line="240" w:lineRule="auto"/>
        <w:jc w:val="both"/>
        <w:rPr>
          <w:rFonts w:ascii="Arial" w:hAnsi="Arial" w:cs="Arial"/>
          <w:b/>
          <w:i/>
          <w:sz w:val="19"/>
          <w:szCs w:val="19"/>
        </w:rPr>
      </w:pPr>
      <w:r w:rsidRPr="00D771F8">
        <w:rPr>
          <w:rFonts w:ascii="Arial" w:hAnsi="Arial" w:cs="Arial"/>
          <w:b/>
          <w:i/>
          <w:sz w:val="19"/>
          <w:szCs w:val="19"/>
        </w:rPr>
        <w:t xml:space="preserve">Key Achievements / </w:t>
      </w:r>
      <w:r w:rsidR="001F66C1">
        <w:rPr>
          <w:rFonts w:ascii="Arial" w:hAnsi="Arial" w:cs="Arial"/>
          <w:b/>
          <w:i/>
          <w:sz w:val="19"/>
          <w:szCs w:val="19"/>
        </w:rPr>
        <w:t>Deliverables</w:t>
      </w:r>
    </w:p>
    <w:p w14:paraId="1949D412" w14:textId="77777777" w:rsidR="00B865CA" w:rsidRPr="00D771F8" w:rsidRDefault="002A3C76" w:rsidP="002A3C76">
      <w:pPr>
        <w:widowControl w:val="0"/>
        <w:numPr>
          <w:ilvl w:val="0"/>
          <w:numId w:val="36"/>
        </w:numPr>
        <w:autoSpaceDE w:val="0"/>
        <w:autoSpaceDN w:val="0"/>
        <w:adjustRightInd w:val="0"/>
        <w:spacing w:after="0" w:line="240" w:lineRule="auto"/>
        <w:ind w:left="426" w:hanging="284"/>
        <w:jc w:val="both"/>
        <w:rPr>
          <w:rFonts w:ascii="Arial" w:hAnsi="Arial" w:cs="Arial"/>
          <w:sz w:val="19"/>
          <w:szCs w:val="19"/>
        </w:rPr>
      </w:pPr>
      <w:r w:rsidRPr="002A3C76">
        <w:rPr>
          <w:rFonts w:ascii="Arial" w:hAnsi="Arial" w:cs="Arial"/>
          <w:sz w:val="19"/>
          <w:szCs w:val="19"/>
        </w:rPr>
        <w:t>Established and delivered a range of business development services to Bomar as they looked to diversify their business operations and required help to oversee the 'stepping up' of their business development requirements and how they could better commercialise certain aspects of the business, explore new markets and streamline existing operations.</w:t>
      </w:r>
    </w:p>
    <w:p w14:paraId="27287120" w14:textId="77777777" w:rsidR="00B865CA" w:rsidRPr="00D771F8" w:rsidRDefault="00B865CA" w:rsidP="00B865CA">
      <w:pPr>
        <w:widowControl w:val="0"/>
        <w:pBdr>
          <w:bottom w:val="single" w:sz="12" w:space="1" w:color="auto"/>
        </w:pBdr>
        <w:autoSpaceDE w:val="0"/>
        <w:autoSpaceDN w:val="0"/>
        <w:adjustRightInd w:val="0"/>
        <w:spacing w:after="0" w:line="240" w:lineRule="auto"/>
        <w:rPr>
          <w:rFonts w:ascii="Arial" w:hAnsi="Arial" w:cs="Arial"/>
          <w:b/>
          <w:bCs/>
          <w:sz w:val="19"/>
          <w:szCs w:val="19"/>
        </w:rPr>
      </w:pPr>
    </w:p>
    <w:p w14:paraId="55889983" w14:textId="77777777" w:rsidR="002A3C76" w:rsidRDefault="002A3C76">
      <w:pPr>
        <w:spacing w:after="0" w:line="240" w:lineRule="auto"/>
        <w:rPr>
          <w:rFonts w:ascii="Arial" w:hAnsi="Arial" w:cs="Arial"/>
          <w:b/>
          <w:bCs/>
          <w:sz w:val="19"/>
          <w:szCs w:val="19"/>
        </w:rPr>
      </w:pPr>
    </w:p>
    <w:p w14:paraId="74761BF7" w14:textId="6FE7D462" w:rsidR="00DB2778" w:rsidRPr="00CF79BD" w:rsidRDefault="00EE72A2" w:rsidP="00DB2778">
      <w:pPr>
        <w:widowControl w:val="0"/>
        <w:autoSpaceDE w:val="0"/>
        <w:autoSpaceDN w:val="0"/>
        <w:adjustRightInd w:val="0"/>
        <w:spacing w:after="0" w:line="240" w:lineRule="auto"/>
        <w:rPr>
          <w:rFonts w:ascii="Arial" w:hAnsi="Arial" w:cs="Arial"/>
          <w:b/>
          <w:bCs/>
          <w:sz w:val="20"/>
          <w:szCs w:val="19"/>
        </w:rPr>
      </w:pPr>
      <w:r w:rsidRPr="00CF79BD">
        <w:rPr>
          <w:rFonts w:ascii="Arial" w:hAnsi="Arial" w:cs="Arial"/>
          <w:b/>
          <w:bCs/>
          <w:sz w:val="20"/>
          <w:szCs w:val="19"/>
        </w:rPr>
        <w:t xml:space="preserve">Nov 2015 - </w:t>
      </w:r>
      <w:r w:rsidR="00DB2778" w:rsidRPr="00CF79BD">
        <w:rPr>
          <w:rFonts w:ascii="Arial" w:hAnsi="Arial" w:cs="Arial"/>
          <w:b/>
          <w:bCs/>
          <w:sz w:val="20"/>
          <w:szCs w:val="19"/>
        </w:rPr>
        <w:t xml:space="preserve">Dec 2015 </w:t>
      </w:r>
      <w:r w:rsidR="00DB2778" w:rsidRPr="00CF79BD">
        <w:rPr>
          <w:rFonts w:ascii="Arial" w:hAnsi="Arial" w:cs="Arial"/>
          <w:b/>
          <w:bCs/>
          <w:sz w:val="20"/>
          <w:szCs w:val="19"/>
        </w:rPr>
        <w:tab/>
      </w:r>
      <w:r w:rsidR="00DB2778" w:rsidRPr="00CF79BD">
        <w:rPr>
          <w:rFonts w:ascii="Arial" w:hAnsi="Arial" w:cs="Arial"/>
          <w:b/>
          <w:bCs/>
          <w:color w:val="808080" w:themeColor="background1" w:themeShade="80"/>
          <w:sz w:val="20"/>
          <w:szCs w:val="19"/>
        </w:rPr>
        <w:t>Employer:</w:t>
      </w:r>
      <w:r w:rsidR="00DB2778" w:rsidRPr="00CF79BD">
        <w:rPr>
          <w:rFonts w:ascii="Arial" w:hAnsi="Arial" w:cs="Arial"/>
          <w:b/>
          <w:bCs/>
          <w:sz w:val="20"/>
          <w:szCs w:val="19"/>
        </w:rPr>
        <w:t xml:space="preserve"> Somerset County Council (SCC)</w:t>
      </w:r>
      <w:r w:rsidR="00CF79BD" w:rsidRPr="00CF79BD">
        <w:rPr>
          <w:rFonts w:ascii="Arial" w:hAnsi="Arial" w:cs="Arial"/>
          <w:b/>
          <w:bCs/>
          <w:sz w:val="20"/>
          <w:szCs w:val="19"/>
        </w:rPr>
        <w:t xml:space="preserve"> – </w:t>
      </w:r>
      <w:hyperlink r:id="rId14" w:history="1">
        <w:r w:rsidR="00CF79BD" w:rsidRPr="00CF79BD">
          <w:rPr>
            <w:rStyle w:val="Hyperlink"/>
            <w:rFonts w:ascii="Arial" w:hAnsi="Arial" w:cs="Arial"/>
            <w:b/>
            <w:bCs/>
            <w:sz w:val="20"/>
            <w:szCs w:val="19"/>
          </w:rPr>
          <w:t>www.somerset.gov.uk</w:t>
        </w:r>
      </w:hyperlink>
      <w:r w:rsidR="00CF79BD" w:rsidRPr="00CF79BD">
        <w:rPr>
          <w:rFonts w:ascii="Arial" w:hAnsi="Arial" w:cs="Arial"/>
          <w:b/>
          <w:bCs/>
          <w:sz w:val="20"/>
          <w:szCs w:val="19"/>
        </w:rPr>
        <w:t xml:space="preserve"> </w:t>
      </w:r>
    </w:p>
    <w:p w14:paraId="721BC9B7" w14:textId="77777777" w:rsidR="00DB2778" w:rsidRPr="00CF79BD" w:rsidRDefault="00DB2778" w:rsidP="00DB2778">
      <w:pPr>
        <w:widowControl w:val="0"/>
        <w:autoSpaceDE w:val="0"/>
        <w:autoSpaceDN w:val="0"/>
        <w:adjustRightInd w:val="0"/>
        <w:spacing w:after="0" w:line="240" w:lineRule="auto"/>
        <w:rPr>
          <w:rFonts w:ascii="Arial" w:hAnsi="Arial" w:cs="Arial"/>
          <w:b/>
          <w:bCs/>
          <w:sz w:val="20"/>
          <w:szCs w:val="19"/>
        </w:rPr>
      </w:pPr>
      <w:r w:rsidRPr="00CF79BD">
        <w:rPr>
          <w:rFonts w:ascii="Arial" w:hAnsi="Arial" w:cs="Arial"/>
          <w:b/>
          <w:sz w:val="20"/>
          <w:szCs w:val="19"/>
        </w:rPr>
        <w:tab/>
      </w:r>
      <w:r w:rsidRPr="00CF79BD">
        <w:rPr>
          <w:rFonts w:ascii="Arial" w:hAnsi="Arial" w:cs="Arial"/>
          <w:i/>
          <w:sz w:val="20"/>
          <w:szCs w:val="19"/>
        </w:rPr>
        <w:tab/>
      </w:r>
      <w:r w:rsidRPr="00CF79BD">
        <w:rPr>
          <w:rFonts w:ascii="Arial" w:hAnsi="Arial" w:cs="Arial"/>
          <w:i/>
          <w:sz w:val="20"/>
          <w:szCs w:val="19"/>
        </w:rPr>
        <w:tab/>
      </w:r>
      <w:r w:rsidRPr="00CF79BD">
        <w:rPr>
          <w:rFonts w:ascii="Arial" w:hAnsi="Arial" w:cs="Arial"/>
          <w:b/>
          <w:bCs/>
          <w:color w:val="808080" w:themeColor="background1" w:themeShade="80"/>
          <w:sz w:val="20"/>
          <w:szCs w:val="19"/>
        </w:rPr>
        <w:t>Position:</w:t>
      </w:r>
      <w:r w:rsidRPr="00CF79BD">
        <w:rPr>
          <w:rFonts w:ascii="Arial" w:hAnsi="Arial" w:cs="Arial"/>
          <w:b/>
          <w:bCs/>
          <w:sz w:val="20"/>
          <w:szCs w:val="19"/>
        </w:rPr>
        <w:t xml:space="preserve"> Commercial Marketing </w:t>
      </w:r>
      <w:r w:rsidR="00C65F00" w:rsidRPr="00CF79BD">
        <w:rPr>
          <w:rFonts w:ascii="Arial" w:hAnsi="Arial" w:cs="Arial"/>
          <w:b/>
          <w:bCs/>
          <w:sz w:val="20"/>
          <w:szCs w:val="19"/>
        </w:rPr>
        <w:t>Manager</w:t>
      </w:r>
      <w:r w:rsidRPr="00CF79BD">
        <w:rPr>
          <w:rFonts w:ascii="Arial" w:hAnsi="Arial" w:cs="Arial"/>
          <w:b/>
          <w:bCs/>
          <w:sz w:val="20"/>
          <w:szCs w:val="19"/>
        </w:rPr>
        <w:t xml:space="preserve"> (Interim)</w:t>
      </w:r>
    </w:p>
    <w:p w14:paraId="2F165C68" w14:textId="77777777" w:rsidR="00DB2778" w:rsidRPr="0026649F" w:rsidRDefault="00DB2778" w:rsidP="00DB2778">
      <w:pPr>
        <w:widowControl w:val="0"/>
        <w:autoSpaceDE w:val="0"/>
        <w:autoSpaceDN w:val="0"/>
        <w:adjustRightInd w:val="0"/>
        <w:spacing w:after="0" w:line="240" w:lineRule="auto"/>
        <w:rPr>
          <w:rFonts w:ascii="Arial" w:hAnsi="Arial" w:cs="Arial"/>
          <w:b/>
          <w:i/>
          <w:sz w:val="19"/>
          <w:szCs w:val="19"/>
        </w:rPr>
      </w:pPr>
      <w:r w:rsidRPr="0026649F">
        <w:rPr>
          <w:rFonts w:ascii="Arial" w:hAnsi="Arial" w:cs="Arial"/>
          <w:b/>
          <w:i/>
          <w:sz w:val="19"/>
          <w:szCs w:val="19"/>
        </w:rPr>
        <w:t>Outline</w:t>
      </w:r>
    </w:p>
    <w:p w14:paraId="07E3BD0E" w14:textId="77777777" w:rsidR="00303C7E" w:rsidRPr="0026649F" w:rsidRDefault="00303C7E" w:rsidP="00137446">
      <w:pPr>
        <w:widowControl w:val="0"/>
        <w:autoSpaceDE w:val="0"/>
        <w:autoSpaceDN w:val="0"/>
        <w:adjustRightInd w:val="0"/>
        <w:spacing w:after="0" w:line="240" w:lineRule="auto"/>
        <w:jc w:val="both"/>
        <w:rPr>
          <w:rFonts w:ascii="Arial" w:hAnsi="Arial" w:cs="Arial"/>
          <w:sz w:val="19"/>
          <w:szCs w:val="19"/>
        </w:rPr>
      </w:pPr>
      <w:r w:rsidRPr="0026649F">
        <w:rPr>
          <w:rFonts w:ascii="Arial" w:hAnsi="Arial" w:cs="Arial"/>
          <w:sz w:val="19"/>
          <w:szCs w:val="19"/>
        </w:rPr>
        <w:t>Worked with ‘Organisation Development’ at SCC to develop commercial awareness and business strategies across key areas of the council under the broad heading of “Marketing Services in the Public Sector”.</w:t>
      </w:r>
    </w:p>
    <w:p w14:paraId="46D86933" w14:textId="77777777" w:rsidR="00303C7E" w:rsidRPr="0026649F" w:rsidRDefault="00303C7E" w:rsidP="00137446">
      <w:pPr>
        <w:widowControl w:val="0"/>
        <w:autoSpaceDE w:val="0"/>
        <w:autoSpaceDN w:val="0"/>
        <w:adjustRightInd w:val="0"/>
        <w:spacing w:after="0" w:line="240" w:lineRule="auto"/>
        <w:jc w:val="both"/>
        <w:rPr>
          <w:rFonts w:ascii="Arial" w:hAnsi="Arial" w:cs="Arial"/>
          <w:sz w:val="19"/>
          <w:szCs w:val="19"/>
        </w:rPr>
      </w:pPr>
    </w:p>
    <w:p w14:paraId="77489C52" w14:textId="35BEC2B3" w:rsidR="00DB2778" w:rsidRPr="0026649F" w:rsidRDefault="00DB2778" w:rsidP="00137446">
      <w:pPr>
        <w:widowControl w:val="0"/>
        <w:autoSpaceDE w:val="0"/>
        <w:autoSpaceDN w:val="0"/>
        <w:adjustRightInd w:val="0"/>
        <w:spacing w:after="0" w:line="240" w:lineRule="auto"/>
        <w:jc w:val="both"/>
        <w:rPr>
          <w:rFonts w:ascii="Arial" w:hAnsi="Arial" w:cs="Arial"/>
          <w:b/>
          <w:i/>
          <w:sz w:val="19"/>
          <w:szCs w:val="19"/>
        </w:rPr>
      </w:pPr>
      <w:r w:rsidRPr="0026649F">
        <w:rPr>
          <w:rFonts w:ascii="Arial" w:hAnsi="Arial" w:cs="Arial"/>
          <w:b/>
          <w:i/>
          <w:sz w:val="19"/>
          <w:szCs w:val="19"/>
        </w:rPr>
        <w:t xml:space="preserve">Key </w:t>
      </w:r>
      <w:r w:rsidR="00D24D24" w:rsidRPr="0026649F">
        <w:rPr>
          <w:rFonts w:ascii="Arial" w:hAnsi="Arial" w:cs="Arial"/>
          <w:b/>
          <w:i/>
          <w:sz w:val="19"/>
          <w:szCs w:val="19"/>
        </w:rPr>
        <w:t xml:space="preserve">Tasks </w:t>
      </w:r>
    </w:p>
    <w:p w14:paraId="37A1EAFA" w14:textId="31979EF3" w:rsidR="00DB2778" w:rsidRPr="0026649F" w:rsidRDefault="0034347A" w:rsidP="00137446">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Pr>
          <w:rFonts w:ascii="Arial" w:hAnsi="Arial" w:cs="Arial"/>
          <w:sz w:val="19"/>
          <w:szCs w:val="19"/>
        </w:rPr>
        <w:t>Review</w:t>
      </w:r>
      <w:r w:rsidR="00303C7E" w:rsidRPr="0026649F">
        <w:rPr>
          <w:rFonts w:ascii="Arial" w:hAnsi="Arial" w:cs="Arial"/>
          <w:sz w:val="19"/>
          <w:szCs w:val="19"/>
        </w:rPr>
        <w:t xml:space="preserve"> included: Innovation and Change; Commercial Business Strategy; Product Development Strategy; Marketing, Sales &amp; Customer Service Strategy; A</w:t>
      </w:r>
      <w:r w:rsidR="00CF79BD">
        <w:rPr>
          <w:rFonts w:ascii="Arial" w:hAnsi="Arial" w:cs="Arial"/>
          <w:sz w:val="19"/>
          <w:szCs w:val="19"/>
        </w:rPr>
        <w:t xml:space="preserve">DM’s; </w:t>
      </w:r>
      <w:r w:rsidR="00303C7E" w:rsidRPr="0026649F">
        <w:rPr>
          <w:rFonts w:ascii="Arial" w:hAnsi="Arial" w:cs="Arial"/>
          <w:sz w:val="19"/>
          <w:szCs w:val="19"/>
        </w:rPr>
        <w:t xml:space="preserve">Digital Strategy and New Ways of Working. </w:t>
      </w:r>
    </w:p>
    <w:p w14:paraId="59C055F4" w14:textId="77777777" w:rsidR="00DB2778" w:rsidRPr="0026649F" w:rsidRDefault="00DB2778" w:rsidP="00137446">
      <w:pPr>
        <w:widowControl w:val="0"/>
        <w:autoSpaceDE w:val="0"/>
        <w:autoSpaceDN w:val="0"/>
        <w:adjustRightInd w:val="0"/>
        <w:spacing w:after="0" w:line="240" w:lineRule="auto"/>
        <w:jc w:val="both"/>
        <w:rPr>
          <w:rFonts w:ascii="Arial" w:hAnsi="Arial" w:cs="Arial"/>
          <w:sz w:val="19"/>
          <w:szCs w:val="19"/>
        </w:rPr>
      </w:pPr>
    </w:p>
    <w:p w14:paraId="42AE6960" w14:textId="1BF1A380" w:rsidR="00DB2778" w:rsidRPr="0026649F" w:rsidRDefault="00DB2778" w:rsidP="00137446">
      <w:pPr>
        <w:widowControl w:val="0"/>
        <w:autoSpaceDE w:val="0"/>
        <w:autoSpaceDN w:val="0"/>
        <w:adjustRightInd w:val="0"/>
        <w:spacing w:after="0" w:line="240" w:lineRule="auto"/>
        <w:jc w:val="both"/>
        <w:rPr>
          <w:rFonts w:ascii="Arial" w:hAnsi="Arial" w:cs="Arial"/>
          <w:b/>
          <w:i/>
          <w:sz w:val="19"/>
          <w:szCs w:val="19"/>
        </w:rPr>
      </w:pPr>
      <w:r w:rsidRPr="0026649F">
        <w:rPr>
          <w:rFonts w:ascii="Arial" w:hAnsi="Arial" w:cs="Arial"/>
          <w:b/>
          <w:i/>
          <w:sz w:val="19"/>
          <w:szCs w:val="19"/>
        </w:rPr>
        <w:t>Key Achievement</w:t>
      </w:r>
      <w:r w:rsidR="00D24D24" w:rsidRPr="0026649F">
        <w:rPr>
          <w:rFonts w:ascii="Arial" w:hAnsi="Arial" w:cs="Arial"/>
          <w:b/>
          <w:i/>
          <w:sz w:val="19"/>
          <w:szCs w:val="19"/>
        </w:rPr>
        <w:t xml:space="preserve">s </w:t>
      </w:r>
      <w:r w:rsidRPr="0026649F">
        <w:rPr>
          <w:rFonts w:ascii="Arial" w:hAnsi="Arial" w:cs="Arial"/>
          <w:b/>
          <w:i/>
          <w:sz w:val="19"/>
          <w:szCs w:val="19"/>
        </w:rPr>
        <w:t>/</w:t>
      </w:r>
      <w:r w:rsidR="00D24D24" w:rsidRPr="0026649F">
        <w:rPr>
          <w:rFonts w:ascii="Arial" w:hAnsi="Arial" w:cs="Arial"/>
          <w:b/>
          <w:i/>
          <w:sz w:val="19"/>
          <w:szCs w:val="19"/>
        </w:rPr>
        <w:t xml:space="preserve"> </w:t>
      </w:r>
      <w:r w:rsidR="001F66C1">
        <w:rPr>
          <w:rFonts w:ascii="Arial" w:hAnsi="Arial" w:cs="Arial"/>
          <w:b/>
          <w:i/>
          <w:sz w:val="19"/>
          <w:szCs w:val="19"/>
        </w:rPr>
        <w:t>Deliverables</w:t>
      </w:r>
    </w:p>
    <w:p w14:paraId="380D6BC1" w14:textId="77777777" w:rsidR="00303C7E" w:rsidRPr="0026649F" w:rsidRDefault="00303C7E" w:rsidP="00137446">
      <w:pPr>
        <w:widowControl w:val="0"/>
        <w:numPr>
          <w:ilvl w:val="0"/>
          <w:numId w:val="36"/>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Presented and demonstrated both the theory and the practicality of bringing products and services to a commercial market and all the processes that needed to be undertaken to ensure that they have the best chance of success.</w:t>
      </w:r>
    </w:p>
    <w:p w14:paraId="75EBA9D2" w14:textId="500A2E91" w:rsidR="00DB2778" w:rsidRPr="0026649F" w:rsidRDefault="00303C7E" w:rsidP="00137446">
      <w:pPr>
        <w:widowControl w:val="0"/>
        <w:numPr>
          <w:ilvl w:val="0"/>
          <w:numId w:val="36"/>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 xml:space="preserve">Delivered </w:t>
      </w:r>
      <w:r w:rsidR="00F010D2">
        <w:rPr>
          <w:rFonts w:ascii="Arial" w:hAnsi="Arial" w:cs="Arial"/>
          <w:sz w:val="19"/>
          <w:szCs w:val="19"/>
        </w:rPr>
        <w:t xml:space="preserve">a </w:t>
      </w:r>
      <w:r w:rsidRPr="0026649F">
        <w:rPr>
          <w:rFonts w:ascii="Arial" w:hAnsi="Arial" w:cs="Arial"/>
          <w:sz w:val="19"/>
          <w:szCs w:val="19"/>
        </w:rPr>
        <w:t>comprehensive ‘Commercial Business Strategy’</w:t>
      </w:r>
      <w:r w:rsidR="00843BD7">
        <w:rPr>
          <w:rFonts w:ascii="Arial" w:hAnsi="Arial" w:cs="Arial"/>
          <w:sz w:val="19"/>
          <w:szCs w:val="19"/>
        </w:rPr>
        <w:t xml:space="preserve"> to the organisation</w:t>
      </w:r>
      <w:r w:rsidRPr="0026649F">
        <w:rPr>
          <w:rFonts w:ascii="Arial" w:hAnsi="Arial" w:cs="Arial"/>
          <w:sz w:val="19"/>
          <w:szCs w:val="19"/>
        </w:rPr>
        <w:t>.</w:t>
      </w:r>
    </w:p>
    <w:p w14:paraId="6CDECDE7" w14:textId="77777777" w:rsidR="00DB2778" w:rsidRPr="0026649F" w:rsidRDefault="00DB2778" w:rsidP="00AE7A01">
      <w:pPr>
        <w:widowControl w:val="0"/>
        <w:pBdr>
          <w:bottom w:val="single" w:sz="12" w:space="1" w:color="auto"/>
        </w:pBdr>
        <w:autoSpaceDE w:val="0"/>
        <w:autoSpaceDN w:val="0"/>
        <w:adjustRightInd w:val="0"/>
        <w:spacing w:after="0" w:line="240" w:lineRule="auto"/>
        <w:rPr>
          <w:rFonts w:ascii="Arial" w:hAnsi="Arial" w:cs="Arial"/>
          <w:b/>
          <w:i/>
          <w:sz w:val="19"/>
          <w:szCs w:val="19"/>
        </w:rPr>
      </w:pPr>
    </w:p>
    <w:p w14:paraId="3A8E176C" w14:textId="77777777" w:rsidR="00DB2778" w:rsidRPr="0026649F" w:rsidRDefault="00DB2778" w:rsidP="00AE7A01">
      <w:pPr>
        <w:widowControl w:val="0"/>
        <w:autoSpaceDE w:val="0"/>
        <w:autoSpaceDN w:val="0"/>
        <w:adjustRightInd w:val="0"/>
        <w:spacing w:after="0" w:line="240" w:lineRule="auto"/>
        <w:rPr>
          <w:rFonts w:ascii="Arial" w:hAnsi="Arial" w:cs="Arial"/>
          <w:b/>
          <w:i/>
          <w:sz w:val="19"/>
          <w:szCs w:val="19"/>
        </w:rPr>
      </w:pPr>
    </w:p>
    <w:p w14:paraId="7825517D" w14:textId="3D8A8511" w:rsidR="001B50A7" w:rsidRDefault="003F195A" w:rsidP="001B50A7">
      <w:pPr>
        <w:widowControl w:val="0"/>
        <w:autoSpaceDE w:val="0"/>
        <w:autoSpaceDN w:val="0"/>
        <w:adjustRightInd w:val="0"/>
        <w:spacing w:after="0" w:line="240" w:lineRule="auto"/>
        <w:rPr>
          <w:rFonts w:ascii="Arial" w:hAnsi="Arial" w:cs="Arial"/>
          <w:b/>
          <w:bCs/>
          <w:sz w:val="20"/>
          <w:szCs w:val="19"/>
        </w:rPr>
      </w:pPr>
      <w:r w:rsidRPr="00CF79BD">
        <w:rPr>
          <w:rFonts w:ascii="Arial" w:hAnsi="Arial" w:cs="Arial"/>
          <w:b/>
          <w:bCs/>
          <w:sz w:val="20"/>
          <w:szCs w:val="19"/>
        </w:rPr>
        <w:t>Mar</w:t>
      </w:r>
      <w:r w:rsidR="00A53836" w:rsidRPr="00CF79BD">
        <w:rPr>
          <w:rFonts w:ascii="Arial" w:hAnsi="Arial" w:cs="Arial"/>
          <w:b/>
          <w:bCs/>
          <w:sz w:val="20"/>
          <w:szCs w:val="19"/>
        </w:rPr>
        <w:t xml:space="preserve"> 2015</w:t>
      </w:r>
      <w:r w:rsidRPr="00CF79BD">
        <w:rPr>
          <w:rFonts w:ascii="Arial" w:hAnsi="Arial" w:cs="Arial"/>
          <w:b/>
          <w:bCs/>
          <w:sz w:val="20"/>
          <w:szCs w:val="19"/>
        </w:rPr>
        <w:t xml:space="preserve"> </w:t>
      </w:r>
      <w:r w:rsidR="005146F6" w:rsidRPr="00CF79BD">
        <w:rPr>
          <w:rFonts w:ascii="Arial" w:hAnsi="Arial" w:cs="Arial"/>
          <w:b/>
          <w:bCs/>
          <w:sz w:val="20"/>
          <w:szCs w:val="19"/>
        </w:rPr>
        <w:t>-</w:t>
      </w:r>
      <w:r w:rsidRPr="00CF79BD">
        <w:rPr>
          <w:rFonts w:ascii="Arial" w:hAnsi="Arial" w:cs="Arial"/>
          <w:b/>
          <w:bCs/>
          <w:sz w:val="20"/>
          <w:szCs w:val="19"/>
        </w:rPr>
        <w:t xml:space="preserve"> Jul </w:t>
      </w:r>
      <w:r w:rsidR="001B50A7" w:rsidRPr="00CF79BD">
        <w:rPr>
          <w:rFonts w:ascii="Arial" w:hAnsi="Arial" w:cs="Arial"/>
          <w:b/>
          <w:bCs/>
          <w:sz w:val="20"/>
          <w:szCs w:val="19"/>
        </w:rPr>
        <w:t xml:space="preserve">2015 </w:t>
      </w:r>
      <w:r w:rsidR="001B50A7" w:rsidRPr="00CF79BD">
        <w:rPr>
          <w:rFonts w:ascii="Arial" w:hAnsi="Arial" w:cs="Arial"/>
          <w:b/>
          <w:bCs/>
          <w:sz w:val="20"/>
          <w:szCs w:val="19"/>
        </w:rPr>
        <w:tab/>
      </w:r>
      <w:r w:rsidR="001B50A7" w:rsidRPr="00CF79BD">
        <w:rPr>
          <w:rFonts w:ascii="Arial" w:hAnsi="Arial" w:cs="Arial"/>
          <w:b/>
          <w:bCs/>
          <w:color w:val="808080" w:themeColor="background1" w:themeShade="80"/>
          <w:sz w:val="20"/>
          <w:szCs w:val="19"/>
        </w:rPr>
        <w:t>Employer:</w:t>
      </w:r>
      <w:r w:rsidR="001B50A7" w:rsidRPr="00CF79BD">
        <w:rPr>
          <w:rFonts w:ascii="Arial" w:hAnsi="Arial" w:cs="Arial"/>
          <w:b/>
          <w:bCs/>
          <w:sz w:val="20"/>
          <w:szCs w:val="19"/>
        </w:rPr>
        <w:t xml:space="preserve"> </w:t>
      </w:r>
      <w:r w:rsidRPr="00CF79BD">
        <w:rPr>
          <w:rFonts w:ascii="Arial" w:hAnsi="Arial" w:cs="Arial"/>
          <w:b/>
          <w:bCs/>
          <w:sz w:val="20"/>
          <w:szCs w:val="19"/>
        </w:rPr>
        <w:t xml:space="preserve">Hammersmith &amp; Fulham </w:t>
      </w:r>
      <w:r w:rsidR="001B50A7" w:rsidRPr="00CF79BD">
        <w:rPr>
          <w:rFonts w:ascii="Arial" w:hAnsi="Arial" w:cs="Arial"/>
          <w:b/>
          <w:bCs/>
          <w:sz w:val="20"/>
          <w:szCs w:val="19"/>
        </w:rPr>
        <w:t>(</w:t>
      </w:r>
      <w:r w:rsidRPr="00CF79BD">
        <w:rPr>
          <w:rFonts w:ascii="Arial" w:hAnsi="Arial" w:cs="Arial"/>
          <w:b/>
          <w:bCs/>
          <w:sz w:val="20"/>
          <w:szCs w:val="19"/>
        </w:rPr>
        <w:t>LBHF</w:t>
      </w:r>
      <w:r w:rsidR="001B50A7" w:rsidRPr="00CF79BD">
        <w:rPr>
          <w:rFonts w:ascii="Arial" w:hAnsi="Arial" w:cs="Arial"/>
          <w:b/>
          <w:bCs/>
          <w:sz w:val="20"/>
          <w:szCs w:val="19"/>
        </w:rPr>
        <w:t>)</w:t>
      </w:r>
      <w:r w:rsidR="00CF79BD">
        <w:rPr>
          <w:rFonts w:ascii="Arial" w:hAnsi="Arial" w:cs="Arial"/>
          <w:b/>
          <w:bCs/>
          <w:sz w:val="20"/>
          <w:szCs w:val="19"/>
        </w:rPr>
        <w:t xml:space="preserve"> – </w:t>
      </w:r>
      <w:hyperlink r:id="rId15" w:history="1">
        <w:r w:rsidR="00CF79BD" w:rsidRPr="00CA1615">
          <w:rPr>
            <w:rStyle w:val="Hyperlink"/>
            <w:rFonts w:ascii="Arial" w:hAnsi="Arial" w:cs="Arial"/>
            <w:b/>
            <w:bCs/>
            <w:sz w:val="20"/>
            <w:szCs w:val="19"/>
          </w:rPr>
          <w:t>www.lbhf.gov.uk</w:t>
        </w:r>
      </w:hyperlink>
    </w:p>
    <w:p w14:paraId="4AB41EA6" w14:textId="77777777" w:rsidR="001B50A7" w:rsidRPr="00CF79BD" w:rsidRDefault="001B50A7" w:rsidP="001B50A7">
      <w:pPr>
        <w:widowControl w:val="0"/>
        <w:autoSpaceDE w:val="0"/>
        <w:autoSpaceDN w:val="0"/>
        <w:adjustRightInd w:val="0"/>
        <w:spacing w:after="0" w:line="240" w:lineRule="auto"/>
        <w:rPr>
          <w:rFonts w:ascii="Arial" w:hAnsi="Arial" w:cs="Arial"/>
          <w:b/>
          <w:bCs/>
          <w:sz w:val="20"/>
          <w:szCs w:val="19"/>
        </w:rPr>
      </w:pPr>
      <w:r w:rsidRPr="00CF79BD">
        <w:rPr>
          <w:rFonts w:ascii="Arial" w:hAnsi="Arial" w:cs="Arial"/>
          <w:b/>
          <w:sz w:val="20"/>
          <w:szCs w:val="19"/>
        </w:rPr>
        <w:tab/>
      </w:r>
      <w:r w:rsidRPr="00CF79BD">
        <w:rPr>
          <w:rFonts w:ascii="Arial" w:hAnsi="Arial" w:cs="Arial"/>
          <w:i/>
          <w:sz w:val="20"/>
          <w:szCs w:val="19"/>
        </w:rPr>
        <w:tab/>
      </w:r>
      <w:r w:rsidRPr="00CF79BD">
        <w:rPr>
          <w:rFonts w:ascii="Arial" w:hAnsi="Arial" w:cs="Arial"/>
          <w:i/>
          <w:sz w:val="20"/>
          <w:szCs w:val="19"/>
        </w:rPr>
        <w:tab/>
      </w:r>
      <w:r w:rsidRPr="00CF79BD">
        <w:rPr>
          <w:rFonts w:ascii="Arial" w:hAnsi="Arial" w:cs="Arial"/>
          <w:b/>
          <w:bCs/>
          <w:color w:val="808080" w:themeColor="background1" w:themeShade="80"/>
          <w:sz w:val="20"/>
          <w:szCs w:val="19"/>
        </w:rPr>
        <w:t>Position:</w:t>
      </w:r>
      <w:r w:rsidRPr="00CF79BD">
        <w:rPr>
          <w:rFonts w:ascii="Arial" w:hAnsi="Arial" w:cs="Arial"/>
          <w:b/>
          <w:bCs/>
          <w:sz w:val="20"/>
          <w:szCs w:val="19"/>
        </w:rPr>
        <w:t xml:space="preserve"> </w:t>
      </w:r>
      <w:r w:rsidR="003F195A" w:rsidRPr="00CF79BD">
        <w:rPr>
          <w:rFonts w:ascii="Arial" w:hAnsi="Arial" w:cs="Arial"/>
          <w:b/>
          <w:bCs/>
          <w:sz w:val="20"/>
          <w:szCs w:val="19"/>
        </w:rPr>
        <w:t xml:space="preserve">Business </w:t>
      </w:r>
      <w:r w:rsidR="00C65F00" w:rsidRPr="00CF79BD">
        <w:rPr>
          <w:rFonts w:ascii="Arial" w:hAnsi="Arial" w:cs="Arial"/>
          <w:b/>
          <w:bCs/>
          <w:sz w:val="20"/>
          <w:szCs w:val="19"/>
        </w:rPr>
        <w:t>Manager</w:t>
      </w:r>
      <w:r w:rsidR="003F195A" w:rsidRPr="00CF79BD">
        <w:rPr>
          <w:rFonts w:ascii="Arial" w:hAnsi="Arial" w:cs="Arial"/>
          <w:b/>
          <w:bCs/>
          <w:sz w:val="20"/>
          <w:szCs w:val="19"/>
        </w:rPr>
        <w:t xml:space="preserve">- Planning &amp; Commercial </w:t>
      </w:r>
      <w:r w:rsidRPr="00CF79BD">
        <w:rPr>
          <w:rFonts w:ascii="Arial" w:hAnsi="Arial" w:cs="Arial"/>
          <w:b/>
          <w:bCs/>
          <w:sz w:val="20"/>
          <w:szCs w:val="19"/>
        </w:rPr>
        <w:t>(Interim)</w:t>
      </w:r>
    </w:p>
    <w:p w14:paraId="7B08920E" w14:textId="77777777" w:rsidR="001B50A7" w:rsidRPr="0026649F" w:rsidRDefault="001B50A7" w:rsidP="001B50A7">
      <w:pPr>
        <w:widowControl w:val="0"/>
        <w:autoSpaceDE w:val="0"/>
        <w:autoSpaceDN w:val="0"/>
        <w:adjustRightInd w:val="0"/>
        <w:spacing w:after="0" w:line="240" w:lineRule="auto"/>
        <w:rPr>
          <w:rFonts w:ascii="Arial" w:hAnsi="Arial" w:cs="Arial"/>
          <w:b/>
          <w:i/>
          <w:sz w:val="19"/>
          <w:szCs w:val="19"/>
        </w:rPr>
      </w:pPr>
      <w:r w:rsidRPr="0026649F">
        <w:rPr>
          <w:rFonts w:ascii="Arial" w:hAnsi="Arial" w:cs="Arial"/>
          <w:b/>
          <w:i/>
          <w:sz w:val="19"/>
          <w:szCs w:val="19"/>
        </w:rPr>
        <w:t>Outline</w:t>
      </w:r>
    </w:p>
    <w:p w14:paraId="12D8156E" w14:textId="77777777" w:rsidR="00137446" w:rsidRPr="0026649F" w:rsidRDefault="00137446" w:rsidP="00137446">
      <w:pPr>
        <w:widowControl w:val="0"/>
        <w:autoSpaceDE w:val="0"/>
        <w:autoSpaceDN w:val="0"/>
        <w:adjustRightInd w:val="0"/>
        <w:spacing w:after="0" w:line="240" w:lineRule="auto"/>
        <w:jc w:val="both"/>
        <w:rPr>
          <w:rFonts w:ascii="Arial" w:hAnsi="Arial" w:cs="Arial"/>
          <w:sz w:val="19"/>
          <w:szCs w:val="19"/>
        </w:rPr>
      </w:pPr>
      <w:r w:rsidRPr="0026649F">
        <w:rPr>
          <w:rFonts w:ascii="Arial" w:hAnsi="Arial" w:cs="Arial"/>
          <w:sz w:val="19"/>
          <w:szCs w:val="19"/>
        </w:rPr>
        <w:t>Worked with the Innovation &amp; Change Management (ICM) Division and developed and implemented a package of marketable products that would allow the Division to:</w:t>
      </w:r>
    </w:p>
    <w:p w14:paraId="06BAD7A2" w14:textId="77777777" w:rsidR="00137446" w:rsidRPr="0026649F" w:rsidRDefault="00137446" w:rsidP="00137446">
      <w:pPr>
        <w:pStyle w:val="ListParagraph"/>
        <w:widowControl w:val="0"/>
        <w:numPr>
          <w:ilvl w:val="0"/>
          <w:numId w:val="40"/>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Assess and exploit the existing and realistic potential market for the ICM products and services.</w:t>
      </w:r>
    </w:p>
    <w:p w14:paraId="48EF1DF2" w14:textId="77777777" w:rsidR="00137446" w:rsidRPr="0026649F" w:rsidRDefault="00137446" w:rsidP="00137446">
      <w:pPr>
        <w:pStyle w:val="ListParagraph"/>
        <w:widowControl w:val="0"/>
        <w:numPr>
          <w:ilvl w:val="0"/>
          <w:numId w:val="40"/>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Assess and qualify competitor organisations in the same product / market space.</w:t>
      </w:r>
    </w:p>
    <w:p w14:paraId="185C9A51" w14:textId="77777777" w:rsidR="00137446" w:rsidRPr="0026649F" w:rsidRDefault="00137446" w:rsidP="00137446">
      <w:pPr>
        <w:pStyle w:val="ListParagraph"/>
        <w:widowControl w:val="0"/>
        <w:numPr>
          <w:ilvl w:val="0"/>
          <w:numId w:val="40"/>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 xml:space="preserve">Increase potential income levels across ICM through years 1 to 3. </w:t>
      </w:r>
    </w:p>
    <w:p w14:paraId="3398E141" w14:textId="77777777" w:rsidR="001B50A7" w:rsidRPr="0026649F" w:rsidRDefault="001B50A7" w:rsidP="00137446">
      <w:pPr>
        <w:widowControl w:val="0"/>
        <w:autoSpaceDE w:val="0"/>
        <w:autoSpaceDN w:val="0"/>
        <w:adjustRightInd w:val="0"/>
        <w:spacing w:after="0" w:line="240" w:lineRule="auto"/>
        <w:jc w:val="both"/>
        <w:rPr>
          <w:rFonts w:ascii="Arial" w:hAnsi="Arial" w:cs="Arial"/>
          <w:sz w:val="19"/>
          <w:szCs w:val="19"/>
        </w:rPr>
      </w:pPr>
    </w:p>
    <w:p w14:paraId="0B064D90" w14:textId="6FF6F0CA" w:rsidR="001B50A7" w:rsidRPr="0026649F" w:rsidRDefault="001B50A7" w:rsidP="00137446">
      <w:pPr>
        <w:widowControl w:val="0"/>
        <w:autoSpaceDE w:val="0"/>
        <w:autoSpaceDN w:val="0"/>
        <w:adjustRightInd w:val="0"/>
        <w:spacing w:after="0" w:line="240" w:lineRule="auto"/>
        <w:jc w:val="both"/>
        <w:rPr>
          <w:rFonts w:ascii="Arial" w:hAnsi="Arial" w:cs="Arial"/>
          <w:b/>
          <w:i/>
          <w:sz w:val="19"/>
          <w:szCs w:val="19"/>
        </w:rPr>
      </w:pPr>
      <w:r w:rsidRPr="0026649F">
        <w:rPr>
          <w:rFonts w:ascii="Arial" w:hAnsi="Arial" w:cs="Arial"/>
          <w:b/>
          <w:i/>
          <w:sz w:val="19"/>
          <w:szCs w:val="19"/>
        </w:rPr>
        <w:t xml:space="preserve">Key </w:t>
      </w:r>
      <w:r w:rsidR="00D24D24" w:rsidRPr="0026649F">
        <w:rPr>
          <w:rFonts w:ascii="Arial" w:hAnsi="Arial" w:cs="Arial"/>
          <w:b/>
          <w:i/>
          <w:sz w:val="19"/>
          <w:szCs w:val="19"/>
        </w:rPr>
        <w:t xml:space="preserve">Tasks </w:t>
      </w:r>
    </w:p>
    <w:p w14:paraId="0BDA43B7" w14:textId="77777777" w:rsidR="001B50A7" w:rsidRPr="0026649F" w:rsidRDefault="00137446" w:rsidP="00137446">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 xml:space="preserve">Conducted 1-2-1 reviews with the ICM team, clarified current working practices, developed comprehensive series of </w:t>
      </w:r>
      <w:r w:rsidR="00C65F00">
        <w:rPr>
          <w:rFonts w:ascii="Arial" w:hAnsi="Arial" w:cs="Arial"/>
          <w:sz w:val="19"/>
          <w:szCs w:val="19"/>
        </w:rPr>
        <w:t xml:space="preserve">Business </w:t>
      </w:r>
      <w:r w:rsidRPr="0026649F">
        <w:rPr>
          <w:rFonts w:ascii="Arial" w:hAnsi="Arial" w:cs="Arial"/>
          <w:sz w:val="19"/>
          <w:szCs w:val="19"/>
        </w:rPr>
        <w:t xml:space="preserve">‘Activity Roadmaps’ which covered Business Intelligence, Business Process Re-engineering, Change Support, Customer Journey Mapping, Data Use Evaluation, Program/Project Management, Leadership &amp; Management. Established a comprehensive </w:t>
      </w:r>
      <w:r w:rsidR="00C65F00">
        <w:rPr>
          <w:rFonts w:ascii="Arial" w:hAnsi="Arial" w:cs="Arial"/>
          <w:sz w:val="19"/>
          <w:szCs w:val="19"/>
        </w:rPr>
        <w:t xml:space="preserve">Business </w:t>
      </w:r>
      <w:r w:rsidRPr="0026649F">
        <w:rPr>
          <w:rFonts w:ascii="Arial" w:hAnsi="Arial" w:cs="Arial"/>
          <w:sz w:val="19"/>
          <w:szCs w:val="19"/>
        </w:rPr>
        <w:t>Service Portfolio and productised the same</w:t>
      </w:r>
      <w:r w:rsidR="001B50A7" w:rsidRPr="0026649F">
        <w:rPr>
          <w:rFonts w:ascii="Arial" w:hAnsi="Arial" w:cs="Arial"/>
          <w:sz w:val="19"/>
          <w:szCs w:val="19"/>
        </w:rPr>
        <w:t xml:space="preserve">. </w:t>
      </w:r>
    </w:p>
    <w:p w14:paraId="4F647203" w14:textId="77777777" w:rsidR="001B0EC8" w:rsidRPr="0026649F" w:rsidRDefault="001B0EC8">
      <w:pPr>
        <w:spacing w:after="0" w:line="240" w:lineRule="auto"/>
        <w:rPr>
          <w:rFonts w:ascii="Arial" w:hAnsi="Arial" w:cs="Arial"/>
          <w:b/>
          <w:i/>
          <w:sz w:val="19"/>
          <w:szCs w:val="19"/>
        </w:rPr>
      </w:pPr>
    </w:p>
    <w:p w14:paraId="5B76AF36" w14:textId="7BABE825" w:rsidR="001B50A7" w:rsidRPr="0026649F" w:rsidRDefault="001B50A7" w:rsidP="001B50A7">
      <w:pPr>
        <w:widowControl w:val="0"/>
        <w:autoSpaceDE w:val="0"/>
        <w:autoSpaceDN w:val="0"/>
        <w:adjustRightInd w:val="0"/>
        <w:spacing w:after="0" w:line="240" w:lineRule="auto"/>
        <w:rPr>
          <w:rFonts w:ascii="Arial" w:hAnsi="Arial" w:cs="Arial"/>
          <w:b/>
          <w:i/>
          <w:sz w:val="19"/>
          <w:szCs w:val="19"/>
        </w:rPr>
      </w:pPr>
      <w:r w:rsidRPr="0026649F">
        <w:rPr>
          <w:rFonts w:ascii="Arial" w:hAnsi="Arial" w:cs="Arial"/>
          <w:b/>
          <w:i/>
          <w:sz w:val="19"/>
          <w:szCs w:val="19"/>
        </w:rPr>
        <w:t>Key Achievement</w:t>
      </w:r>
      <w:r w:rsidR="00D24D24" w:rsidRPr="0026649F">
        <w:rPr>
          <w:rFonts w:ascii="Arial" w:hAnsi="Arial" w:cs="Arial"/>
          <w:b/>
          <w:i/>
          <w:sz w:val="19"/>
          <w:szCs w:val="19"/>
        </w:rPr>
        <w:t xml:space="preserve">s </w:t>
      </w:r>
      <w:r w:rsidRPr="0026649F">
        <w:rPr>
          <w:rFonts w:ascii="Arial" w:hAnsi="Arial" w:cs="Arial"/>
          <w:b/>
          <w:i/>
          <w:sz w:val="19"/>
          <w:szCs w:val="19"/>
        </w:rPr>
        <w:t>/</w:t>
      </w:r>
      <w:r w:rsidR="00D24D24" w:rsidRPr="0026649F">
        <w:rPr>
          <w:rFonts w:ascii="Arial" w:hAnsi="Arial" w:cs="Arial"/>
          <w:b/>
          <w:i/>
          <w:sz w:val="19"/>
          <w:szCs w:val="19"/>
        </w:rPr>
        <w:t xml:space="preserve"> </w:t>
      </w:r>
      <w:r w:rsidR="001F66C1">
        <w:rPr>
          <w:rFonts w:ascii="Arial" w:hAnsi="Arial" w:cs="Arial"/>
          <w:b/>
          <w:i/>
          <w:sz w:val="19"/>
          <w:szCs w:val="19"/>
        </w:rPr>
        <w:t>Deliverables</w:t>
      </w:r>
    </w:p>
    <w:p w14:paraId="732C8773" w14:textId="77777777" w:rsidR="001B50A7" w:rsidRPr="0026649F" w:rsidRDefault="00137446" w:rsidP="001D16CC">
      <w:pPr>
        <w:widowControl w:val="0"/>
        <w:numPr>
          <w:ilvl w:val="0"/>
          <w:numId w:val="36"/>
        </w:numPr>
        <w:autoSpaceDE w:val="0"/>
        <w:autoSpaceDN w:val="0"/>
        <w:adjustRightInd w:val="0"/>
        <w:spacing w:after="0" w:line="240" w:lineRule="auto"/>
        <w:ind w:left="426" w:hanging="284"/>
        <w:rPr>
          <w:rFonts w:ascii="Arial" w:hAnsi="Arial" w:cs="Arial"/>
          <w:sz w:val="19"/>
          <w:szCs w:val="19"/>
        </w:rPr>
      </w:pPr>
      <w:r w:rsidRPr="0026649F">
        <w:rPr>
          <w:rFonts w:ascii="Arial" w:hAnsi="Arial" w:cs="Arial"/>
          <w:sz w:val="19"/>
          <w:szCs w:val="19"/>
        </w:rPr>
        <w:t>Produced a detailed Business Case for the creation of a Trading Company for ICM. Included Business Analysis, SWOT Analysis, Business Planning, Development, Professional Services, Marketing, Sales and Support. Developed a Year 1 (2015/16) Target Operating Model (TOM) that outlined the structure in preparation for delivering income targets.</w:t>
      </w:r>
    </w:p>
    <w:p w14:paraId="0E554902" w14:textId="77777777" w:rsidR="001B50A7" w:rsidRPr="009C2028" w:rsidRDefault="001B50A7" w:rsidP="001B50A7">
      <w:pPr>
        <w:widowControl w:val="0"/>
        <w:pBdr>
          <w:bottom w:val="single" w:sz="12" w:space="1" w:color="auto"/>
        </w:pBdr>
        <w:autoSpaceDE w:val="0"/>
        <w:autoSpaceDN w:val="0"/>
        <w:adjustRightInd w:val="0"/>
        <w:spacing w:after="0" w:line="240" w:lineRule="auto"/>
        <w:rPr>
          <w:rFonts w:ascii="Arial" w:hAnsi="Arial" w:cs="Arial"/>
          <w:b/>
          <w:i/>
          <w:sz w:val="19"/>
          <w:szCs w:val="19"/>
        </w:rPr>
      </w:pPr>
    </w:p>
    <w:p w14:paraId="78DE7983" w14:textId="77777777" w:rsidR="001B50A7" w:rsidRPr="009C2028" w:rsidRDefault="001B50A7" w:rsidP="001B50A7">
      <w:pPr>
        <w:widowControl w:val="0"/>
        <w:autoSpaceDE w:val="0"/>
        <w:autoSpaceDN w:val="0"/>
        <w:adjustRightInd w:val="0"/>
        <w:spacing w:after="0" w:line="240" w:lineRule="auto"/>
        <w:rPr>
          <w:rFonts w:ascii="Arial" w:hAnsi="Arial" w:cs="Arial"/>
          <w:b/>
          <w:i/>
          <w:sz w:val="19"/>
          <w:szCs w:val="19"/>
        </w:rPr>
      </w:pPr>
    </w:p>
    <w:p w14:paraId="09E881BE" w14:textId="223EF73F" w:rsidR="00137446" w:rsidRPr="00FF7530" w:rsidRDefault="00137446" w:rsidP="00137446">
      <w:pPr>
        <w:widowControl w:val="0"/>
        <w:autoSpaceDE w:val="0"/>
        <w:autoSpaceDN w:val="0"/>
        <w:adjustRightInd w:val="0"/>
        <w:spacing w:after="0" w:line="240" w:lineRule="auto"/>
        <w:rPr>
          <w:rFonts w:ascii="Arial" w:hAnsi="Arial" w:cs="Arial"/>
          <w:b/>
          <w:bCs/>
          <w:sz w:val="20"/>
          <w:szCs w:val="19"/>
        </w:rPr>
      </w:pPr>
      <w:r w:rsidRPr="00FF7530">
        <w:rPr>
          <w:rFonts w:ascii="Arial" w:hAnsi="Arial" w:cs="Arial"/>
          <w:b/>
          <w:bCs/>
          <w:sz w:val="20"/>
          <w:szCs w:val="19"/>
        </w:rPr>
        <w:lastRenderedPageBreak/>
        <w:t xml:space="preserve">Sep 2013 </w:t>
      </w:r>
      <w:r w:rsidR="005146F6" w:rsidRPr="00FF7530">
        <w:rPr>
          <w:rFonts w:ascii="Arial" w:hAnsi="Arial" w:cs="Arial"/>
          <w:b/>
          <w:bCs/>
          <w:sz w:val="20"/>
          <w:szCs w:val="19"/>
        </w:rPr>
        <w:t>-</w:t>
      </w:r>
      <w:r w:rsidRPr="00FF7530">
        <w:rPr>
          <w:rFonts w:ascii="Arial" w:hAnsi="Arial" w:cs="Arial"/>
          <w:b/>
          <w:bCs/>
          <w:sz w:val="20"/>
          <w:szCs w:val="19"/>
        </w:rPr>
        <w:t xml:space="preserve"> Mar 2015</w:t>
      </w:r>
      <w:r w:rsidR="00A53836" w:rsidRPr="00FF7530">
        <w:rPr>
          <w:rFonts w:ascii="Arial" w:hAnsi="Arial" w:cs="Arial"/>
          <w:b/>
          <w:bCs/>
          <w:sz w:val="20"/>
          <w:szCs w:val="19"/>
        </w:rPr>
        <w:tab/>
      </w:r>
      <w:r w:rsidRPr="00FF7530">
        <w:rPr>
          <w:rFonts w:ascii="Arial" w:hAnsi="Arial" w:cs="Arial"/>
          <w:b/>
          <w:bCs/>
          <w:color w:val="808080" w:themeColor="background1" w:themeShade="80"/>
          <w:sz w:val="20"/>
          <w:szCs w:val="19"/>
        </w:rPr>
        <w:t>Employer:</w:t>
      </w:r>
      <w:r w:rsidRPr="00FF7530">
        <w:rPr>
          <w:rFonts w:ascii="Arial" w:hAnsi="Arial" w:cs="Arial"/>
          <w:b/>
          <w:bCs/>
          <w:sz w:val="20"/>
          <w:szCs w:val="19"/>
        </w:rPr>
        <w:t xml:space="preserve"> Southend-on-Sea Borough Council (SBC)</w:t>
      </w:r>
      <w:r w:rsidR="00FF7530">
        <w:rPr>
          <w:rFonts w:ascii="Arial" w:hAnsi="Arial" w:cs="Arial"/>
          <w:b/>
          <w:bCs/>
          <w:sz w:val="20"/>
          <w:szCs w:val="19"/>
        </w:rPr>
        <w:t xml:space="preserve"> – </w:t>
      </w:r>
      <w:hyperlink r:id="rId16" w:history="1">
        <w:r w:rsidR="00FF7530" w:rsidRPr="00CA1615">
          <w:rPr>
            <w:rStyle w:val="Hyperlink"/>
            <w:rFonts w:ascii="Arial" w:hAnsi="Arial" w:cs="Arial"/>
            <w:b/>
            <w:bCs/>
            <w:sz w:val="20"/>
            <w:szCs w:val="19"/>
          </w:rPr>
          <w:t>www.southend.gov.uk</w:t>
        </w:r>
      </w:hyperlink>
      <w:r w:rsidR="00FF7530">
        <w:rPr>
          <w:rFonts w:ascii="Arial" w:hAnsi="Arial" w:cs="Arial"/>
          <w:b/>
          <w:bCs/>
          <w:sz w:val="20"/>
          <w:szCs w:val="19"/>
        </w:rPr>
        <w:t xml:space="preserve"> </w:t>
      </w:r>
    </w:p>
    <w:p w14:paraId="37C5FFE9" w14:textId="77777777" w:rsidR="00137446" w:rsidRPr="00FF7530" w:rsidRDefault="00137446" w:rsidP="00137446">
      <w:pPr>
        <w:widowControl w:val="0"/>
        <w:autoSpaceDE w:val="0"/>
        <w:autoSpaceDN w:val="0"/>
        <w:adjustRightInd w:val="0"/>
        <w:spacing w:after="0" w:line="240" w:lineRule="auto"/>
        <w:rPr>
          <w:rFonts w:ascii="Arial" w:hAnsi="Arial" w:cs="Arial"/>
          <w:b/>
          <w:bCs/>
          <w:sz w:val="20"/>
          <w:szCs w:val="19"/>
        </w:rPr>
      </w:pPr>
      <w:r w:rsidRPr="00FF7530">
        <w:rPr>
          <w:rFonts w:ascii="Arial" w:hAnsi="Arial" w:cs="Arial"/>
          <w:b/>
          <w:sz w:val="20"/>
          <w:szCs w:val="19"/>
        </w:rPr>
        <w:tab/>
      </w:r>
      <w:r w:rsidRPr="00FF7530">
        <w:rPr>
          <w:rFonts w:ascii="Arial" w:hAnsi="Arial" w:cs="Arial"/>
          <w:i/>
          <w:sz w:val="20"/>
          <w:szCs w:val="19"/>
        </w:rPr>
        <w:tab/>
      </w:r>
      <w:r w:rsidRPr="00FF7530">
        <w:rPr>
          <w:rFonts w:ascii="Arial" w:hAnsi="Arial" w:cs="Arial"/>
          <w:i/>
          <w:sz w:val="20"/>
          <w:szCs w:val="19"/>
        </w:rPr>
        <w:tab/>
      </w:r>
      <w:r w:rsidRPr="00FF7530">
        <w:rPr>
          <w:rFonts w:ascii="Arial" w:hAnsi="Arial" w:cs="Arial"/>
          <w:b/>
          <w:bCs/>
          <w:color w:val="808080" w:themeColor="background1" w:themeShade="80"/>
          <w:sz w:val="20"/>
          <w:szCs w:val="19"/>
        </w:rPr>
        <w:t>Position:</w:t>
      </w:r>
      <w:r w:rsidRPr="00FF7530">
        <w:rPr>
          <w:rFonts w:ascii="Arial" w:hAnsi="Arial" w:cs="Arial"/>
          <w:b/>
          <w:bCs/>
          <w:sz w:val="20"/>
          <w:szCs w:val="19"/>
        </w:rPr>
        <w:t xml:space="preserve"> Commercial Manager (Interim)</w:t>
      </w:r>
    </w:p>
    <w:p w14:paraId="41F755BA" w14:textId="77777777" w:rsidR="00137446" w:rsidRPr="0026649F" w:rsidRDefault="00137446" w:rsidP="00137446">
      <w:pPr>
        <w:widowControl w:val="0"/>
        <w:autoSpaceDE w:val="0"/>
        <w:autoSpaceDN w:val="0"/>
        <w:adjustRightInd w:val="0"/>
        <w:spacing w:after="0" w:line="240" w:lineRule="auto"/>
        <w:rPr>
          <w:rFonts w:ascii="Arial" w:hAnsi="Arial" w:cs="Arial"/>
          <w:b/>
          <w:i/>
          <w:sz w:val="19"/>
          <w:szCs w:val="19"/>
        </w:rPr>
      </w:pPr>
      <w:r w:rsidRPr="0026649F">
        <w:rPr>
          <w:rFonts w:ascii="Arial" w:hAnsi="Arial" w:cs="Arial"/>
          <w:b/>
          <w:i/>
          <w:sz w:val="19"/>
          <w:szCs w:val="19"/>
        </w:rPr>
        <w:t>Outline</w:t>
      </w:r>
    </w:p>
    <w:p w14:paraId="48A0905E" w14:textId="77777777" w:rsidR="00137446" w:rsidRPr="0026649F" w:rsidRDefault="00657F75" w:rsidP="00137446">
      <w:pPr>
        <w:widowControl w:val="0"/>
        <w:autoSpaceDE w:val="0"/>
        <w:autoSpaceDN w:val="0"/>
        <w:adjustRightInd w:val="0"/>
        <w:spacing w:after="0" w:line="240" w:lineRule="auto"/>
        <w:jc w:val="both"/>
        <w:rPr>
          <w:rFonts w:ascii="Arial" w:hAnsi="Arial" w:cs="Arial"/>
          <w:sz w:val="19"/>
          <w:szCs w:val="19"/>
        </w:rPr>
      </w:pPr>
      <w:bookmarkStart w:id="5" w:name="_Hlk510076830"/>
      <w:r>
        <w:rPr>
          <w:rFonts w:ascii="Arial" w:hAnsi="Arial" w:cs="Arial"/>
          <w:sz w:val="19"/>
          <w:szCs w:val="19"/>
        </w:rPr>
        <w:t xml:space="preserve">Developed all </w:t>
      </w:r>
      <w:bookmarkEnd w:id="5"/>
      <w:r w:rsidR="00137446" w:rsidRPr="0026649F">
        <w:rPr>
          <w:rFonts w:ascii="Arial" w:hAnsi="Arial" w:cs="Arial"/>
          <w:sz w:val="19"/>
          <w:szCs w:val="19"/>
        </w:rPr>
        <w:t>the council’s commercial activities across various services, with emphasis on key trading companies and individual service areas.</w:t>
      </w:r>
    </w:p>
    <w:p w14:paraId="52CF5125" w14:textId="77777777" w:rsidR="00137446" w:rsidRPr="0026649F" w:rsidRDefault="00137446" w:rsidP="00137446">
      <w:pPr>
        <w:widowControl w:val="0"/>
        <w:autoSpaceDE w:val="0"/>
        <w:autoSpaceDN w:val="0"/>
        <w:adjustRightInd w:val="0"/>
        <w:spacing w:after="0" w:line="240" w:lineRule="auto"/>
        <w:jc w:val="both"/>
        <w:rPr>
          <w:rFonts w:ascii="Arial" w:hAnsi="Arial" w:cs="Arial"/>
          <w:sz w:val="19"/>
          <w:szCs w:val="19"/>
        </w:rPr>
      </w:pPr>
    </w:p>
    <w:p w14:paraId="7668E0F7" w14:textId="0574265D" w:rsidR="0058151E" w:rsidRPr="0026649F" w:rsidRDefault="0058151E" w:rsidP="0058151E">
      <w:pPr>
        <w:widowControl w:val="0"/>
        <w:autoSpaceDE w:val="0"/>
        <w:autoSpaceDN w:val="0"/>
        <w:adjustRightInd w:val="0"/>
        <w:spacing w:after="0" w:line="240" w:lineRule="auto"/>
        <w:jc w:val="both"/>
        <w:rPr>
          <w:rFonts w:ascii="Arial" w:hAnsi="Arial" w:cs="Arial"/>
          <w:b/>
          <w:i/>
          <w:sz w:val="19"/>
          <w:szCs w:val="19"/>
        </w:rPr>
      </w:pPr>
      <w:r w:rsidRPr="0026649F">
        <w:rPr>
          <w:rFonts w:ascii="Arial" w:hAnsi="Arial" w:cs="Arial"/>
          <w:b/>
          <w:i/>
          <w:sz w:val="19"/>
          <w:szCs w:val="19"/>
        </w:rPr>
        <w:t xml:space="preserve">Key Tasks </w:t>
      </w:r>
    </w:p>
    <w:p w14:paraId="308B4C7B" w14:textId="77777777" w:rsidR="0058151E" w:rsidRPr="0026649F" w:rsidRDefault="0058151E" w:rsidP="0058151E">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Developed and undertook range of commercial activities that ensured the efficient operation of both current and proposed operating models for all Council services.</w:t>
      </w:r>
    </w:p>
    <w:p w14:paraId="6B01E21F" w14:textId="77777777" w:rsidR="0058151E" w:rsidRPr="0026649F" w:rsidRDefault="0058151E" w:rsidP="0058151E">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Assisted with bringing a commercial mind-set to the SBC ‘Culture Change Programme’ (CCP).</w:t>
      </w:r>
    </w:p>
    <w:p w14:paraId="06674B50" w14:textId="2AA0D7A9" w:rsidR="005B2810" w:rsidRPr="00495E46" w:rsidRDefault="0058151E" w:rsidP="007A2A0B">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495E46">
        <w:rPr>
          <w:rFonts w:ascii="Arial" w:hAnsi="Arial" w:cs="Arial"/>
          <w:sz w:val="19"/>
          <w:szCs w:val="19"/>
        </w:rPr>
        <w:t>Undertook a review of all ‘Commercial Business - Traded Services’ with other Authorities across Essex to establish common ground &amp; practices to develop potential ‘Joint Venture’ commercial opportunities.</w:t>
      </w:r>
    </w:p>
    <w:p w14:paraId="1534ABBD" w14:textId="77777777" w:rsidR="0058151E" w:rsidRPr="0026649F" w:rsidRDefault="0058151E" w:rsidP="0058151E">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Developed and established a framework for the planning of a Digital Strategy - across the council incorporating the three principle corporate divisions of Services, People and Place.</w:t>
      </w:r>
    </w:p>
    <w:p w14:paraId="20AD1B79" w14:textId="77777777" w:rsidR="0058151E" w:rsidRPr="0026649F" w:rsidRDefault="0058151E" w:rsidP="0058151E">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Developed a strategic ‘Business Transformation Architecture’ - together with departmental communication strategies - for implementing with a planned digital strategy.</w:t>
      </w:r>
    </w:p>
    <w:p w14:paraId="2C03B212" w14:textId="77777777" w:rsidR="0058151E" w:rsidRPr="0026649F" w:rsidRDefault="0058151E" w:rsidP="00137446">
      <w:pPr>
        <w:widowControl w:val="0"/>
        <w:autoSpaceDE w:val="0"/>
        <w:autoSpaceDN w:val="0"/>
        <w:adjustRightInd w:val="0"/>
        <w:spacing w:after="0" w:line="240" w:lineRule="auto"/>
        <w:jc w:val="both"/>
        <w:rPr>
          <w:rFonts w:ascii="Arial" w:hAnsi="Arial" w:cs="Arial"/>
          <w:b/>
          <w:i/>
          <w:sz w:val="19"/>
          <w:szCs w:val="19"/>
        </w:rPr>
      </w:pPr>
    </w:p>
    <w:p w14:paraId="24D33076" w14:textId="5BED538E" w:rsidR="00137446" w:rsidRPr="0026649F" w:rsidRDefault="00137446" w:rsidP="00137446">
      <w:pPr>
        <w:widowControl w:val="0"/>
        <w:autoSpaceDE w:val="0"/>
        <w:autoSpaceDN w:val="0"/>
        <w:adjustRightInd w:val="0"/>
        <w:spacing w:after="0" w:line="240" w:lineRule="auto"/>
        <w:jc w:val="both"/>
        <w:rPr>
          <w:rFonts w:ascii="Arial" w:hAnsi="Arial" w:cs="Arial"/>
          <w:b/>
          <w:i/>
          <w:sz w:val="19"/>
          <w:szCs w:val="19"/>
        </w:rPr>
      </w:pPr>
      <w:r w:rsidRPr="0026649F">
        <w:rPr>
          <w:rFonts w:ascii="Arial" w:hAnsi="Arial" w:cs="Arial"/>
          <w:b/>
          <w:i/>
          <w:sz w:val="19"/>
          <w:szCs w:val="19"/>
        </w:rPr>
        <w:t>Key Achievements</w:t>
      </w:r>
      <w:r w:rsidR="0058151E" w:rsidRPr="0026649F">
        <w:rPr>
          <w:rFonts w:ascii="Arial" w:hAnsi="Arial" w:cs="Arial"/>
          <w:b/>
          <w:i/>
          <w:sz w:val="19"/>
          <w:szCs w:val="19"/>
        </w:rPr>
        <w:t xml:space="preserve"> / </w:t>
      </w:r>
      <w:r w:rsidR="001F66C1">
        <w:rPr>
          <w:rFonts w:ascii="Arial" w:hAnsi="Arial" w:cs="Arial"/>
          <w:b/>
          <w:i/>
          <w:sz w:val="19"/>
          <w:szCs w:val="19"/>
        </w:rPr>
        <w:t>Deliverables</w:t>
      </w:r>
    </w:p>
    <w:p w14:paraId="54F6E320" w14:textId="77777777" w:rsidR="00137446" w:rsidRPr="0026649F" w:rsidRDefault="00137446" w:rsidP="001F6DCE">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Ensured that the Council’s traded services operated in a true commercial environment...</w:t>
      </w:r>
    </w:p>
    <w:p w14:paraId="1E742EAD" w14:textId="77777777" w:rsidR="00137446" w:rsidRPr="0026649F" w:rsidRDefault="00137446" w:rsidP="001F6DCE">
      <w:pPr>
        <w:pStyle w:val="ListParagraph"/>
        <w:widowControl w:val="0"/>
        <w:numPr>
          <w:ilvl w:val="1"/>
          <w:numId w:val="1"/>
        </w:numPr>
        <w:autoSpaceDE w:val="0"/>
        <w:autoSpaceDN w:val="0"/>
        <w:adjustRightInd w:val="0"/>
        <w:spacing w:after="0" w:line="240" w:lineRule="auto"/>
        <w:ind w:left="993" w:hanging="284"/>
        <w:jc w:val="both"/>
        <w:rPr>
          <w:rFonts w:ascii="Arial" w:hAnsi="Arial" w:cs="Arial"/>
          <w:sz w:val="19"/>
          <w:szCs w:val="19"/>
        </w:rPr>
      </w:pPr>
      <w:r w:rsidRPr="0026649F">
        <w:rPr>
          <w:rFonts w:ascii="Arial" w:hAnsi="Arial" w:cs="Arial"/>
          <w:sz w:val="19"/>
          <w:szCs w:val="19"/>
        </w:rPr>
        <w:t xml:space="preserve">Introduced marketing strategy, commercial business practices, procedures &amp; business processes </w:t>
      </w:r>
    </w:p>
    <w:p w14:paraId="6A2F5379" w14:textId="77777777" w:rsidR="00137446" w:rsidRPr="0026649F" w:rsidRDefault="00137446" w:rsidP="001F6DCE">
      <w:pPr>
        <w:pStyle w:val="ListParagraph"/>
        <w:widowControl w:val="0"/>
        <w:numPr>
          <w:ilvl w:val="1"/>
          <w:numId w:val="1"/>
        </w:numPr>
        <w:autoSpaceDE w:val="0"/>
        <w:autoSpaceDN w:val="0"/>
        <w:adjustRightInd w:val="0"/>
        <w:spacing w:after="0" w:line="240" w:lineRule="auto"/>
        <w:ind w:left="993" w:hanging="284"/>
        <w:jc w:val="both"/>
        <w:rPr>
          <w:rFonts w:ascii="Arial" w:hAnsi="Arial" w:cs="Arial"/>
          <w:sz w:val="19"/>
          <w:szCs w:val="19"/>
        </w:rPr>
      </w:pPr>
      <w:r w:rsidRPr="0026649F">
        <w:rPr>
          <w:rFonts w:ascii="Arial" w:hAnsi="Arial" w:cs="Arial"/>
          <w:sz w:val="19"/>
          <w:szCs w:val="19"/>
        </w:rPr>
        <w:t>Within Commercial Services - increased sales across telephony business by 20%.</w:t>
      </w:r>
    </w:p>
    <w:p w14:paraId="34A244BD" w14:textId="77777777" w:rsidR="00137446" w:rsidRPr="0026649F" w:rsidRDefault="00137446" w:rsidP="001F6DCE">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Developed a business case for the Trading with Schools Service and work with colleagues to draft a 3-year business plan which delivers increased surplus/profit for the Organisation. This also included:</w:t>
      </w:r>
    </w:p>
    <w:p w14:paraId="5033E332" w14:textId="77777777" w:rsidR="00137446" w:rsidRPr="0026649F" w:rsidRDefault="00137446" w:rsidP="001F6DCE">
      <w:pPr>
        <w:pStyle w:val="ListParagraph"/>
        <w:widowControl w:val="0"/>
        <w:numPr>
          <w:ilvl w:val="1"/>
          <w:numId w:val="1"/>
        </w:numPr>
        <w:autoSpaceDE w:val="0"/>
        <w:autoSpaceDN w:val="0"/>
        <w:adjustRightInd w:val="0"/>
        <w:spacing w:after="0" w:line="240" w:lineRule="auto"/>
        <w:ind w:left="993" w:hanging="284"/>
        <w:jc w:val="both"/>
        <w:rPr>
          <w:rFonts w:ascii="Arial" w:hAnsi="Arial" w:cs="Arial"/>
          <w:sz w:val="19"/>
          <w:szCs w:val="19"/>
        </w:rPr>
      </w:pPr>
      <w:r w:rsidRPr="0026649F">
        <w:rPr>
          <w:rFonts w:ascii="Arial" w:hAnsi="Arial" w:cs="Arial"/>
          <w:sz w:val="19"/>
          <w:szCs w:val="19"/>
        </w:rPr>
        <w:t xml:space="preserve">On-line Service - Southend Learning Network - www.southendlearningnetwork.co.uk  </w:t>
      </w:r>
    </w:p>
    <w:p w14:paraId="719FDB83" w14:textId="77777777" w:rsidR="00137446" w:rsidRPr="0026649F" w:rsidRDefault="00137446" w:rsidP="001F6DCE">
      <w:pPr>
        <w:pStyle w:val="ListParagraph"/>
        <w:widowControl w:val="0"/>
        <w:numPr>
          <w:ilvl w:val="1"/>
          <w:numId w:val="1"/>
        </w:numPr>
        <w:autoSpaceDE w:val="0"/>
        <w:autoSpaceDN w:val="0"/>
        <w:adjustRightInd w:val="0"/>
        <w:spacing w:after="0" w:line="240" w:lineRule="auto"/>
        <w:ind w:left="993" w:hanging="284"/>
        <w:jc w:val="both"/>
        <w:rPr>
          <w:rFonts w:ascii="Arial" w:hAnsi="Arial" w:cs="Arial"/>
          <w:sz w:val="19"/>
          <w:szCs w:val="19"/>
        </w:rPr>
      </w:pPr>
      <w:r w:rsidRPr="0026649F">
        <w:rPr>
          <w:rFonts w:ascii="Arial" w:hAnsi="Arial" w:cs="Arial"/>
          <w:sz w:val="19"/>
          <w:szCs w:val="19"/>
        </w:rPr>
        <w:t>50+ services delivered / available for Maintained and Non-Maintained Schools</w:t>
      </w:r>
    </w:p>
    <w:p w14:paraId="1CB53571" w14:textId="77777777" w:rsidR="00137446" w:rsidRPr="0026649F" w:rsidRDefault="00137446" w:rsidP="001F6DCE">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Developed a ‘Catering Services Project’ Business Case and Commercial Proposition:</w:t>
      </w:r>
    </w:p>
    <w:p w14:paraId="6ECFE579" w14:textId="77777777" w:rsidR="00137446" w:rsidRPr="0026649F" w:rsidRDefault="00137446" w:rsidP="001657AB">
      <w:pPr>
        <w:pStyle w:val="ListParagraph"/>
        <w:widowControl w:val="0"/>
        <w:numPr>
          <w:ilvl w:val="1"/>
          <w:numId w:val="1"/>
        </w:numPr>
        <w:autoSpaceDE w:val="0"/>
        <w:autoSpaceDN w:val="0"/>
        <w:adjustRightInd w:val="0"/>
        <w:spacing w:after="0" w:line="240" w:lineRule="auto"/>
        <w:ind w:left="993" w:hanging="284"/>
        <w:jc w:val="both"/>
        <w:rPr>
          <w:rFonts w:ascii="Arial" w:hAnsi="Arial" w:cs="Arial"/>
          <w:sz w:val="19"/>
          <w:szCs w:val="19"/>
        </w:rPr>
      </w:pPr>
      <w:r w:rsidRPr="0026649F">
        <w:rPr>
          <w:rFonts w:ascii="Arial" w:hAnsi="Arial" w:cs="Arial"/>
          <w:sz w:val="19"/>
          <w:szCs w:val="19"/>
        </w:rPr>
        <w:t>Included the Civic Centre, Tickfield Centre, Pier and additional ‘off site’ facilities across the Borough.</w:t>
      </w:r>
    </w:p>
    <w:p w14:paraId="38A3405A" w14:textId="77777777" w:rsidR="001657AB" w:rsidRPr="0026649F" w:rsidRDefault="001657AB" w:rsidP="001657AB">
      <w:pPr>
        <w:pStyle w:val="ListParagraph"/>
        <w:widowControl w:val="0"/>
        <w:numPr>
          <w:ilvl w:val="1"/>
          <w:numId w:val="1"/>
        </w:numPr>
        <w:autoSpaceDE w:val="0"/>
        <w:autoSpaceDN w:val="0"/>
        <w:adjustRightInd w:val="0"/>
        <w:spacing w:after="0" w:line="240" w:lineRule="auto"/>
        <w:ind w:left="993" w:hanging="284"/>
        <w:jc w:val="both"/>
        <w:rPr>
          <w:rFonts w:ascii="Arial" w:hAnsi="Arial" w:cs="Arial"/>
          <w:sz w:val="19"/>
          <w:szCs w:val="19"/>
        </w:rPr>
      </w:pPr>
      <w:r w:rsidRPr="0026649F">
        <w:rPr>
          <w:rFonts w:ascii="Arial" w:hAnsi="Arial" w:cs="Arial"/>
          <w:sz w:val="19"/>
          <w:szCs w:val="19"/>
        </w:rPr>
        <w:t>Negotiated an annual guaranteed min. £54K revenue return to council over the 7-year contract.</w:t>
      </w:r>
    </w:p>
    <w:p w14:paraId="69E89E06" w14:textId="77777777" w:rsidR="001657AB" w:rsidRPr="0026649F" w:rsidRDefault="001657AB" w:rsidP="001657AB">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Initiated project to review all council owned physical assets across the Borough with the objective of assessing better asset utilisation and revenue generation opportunities.</w:t>
      </w:r>
    </w:p>
    <w:p w14:paraId="1C034A83" w14:textId="77777777" w:rsidR="001657AB" w:rsidRPr="0026649F" w:rsidRDefault="001657AB" w:rsidP="001657AB">
      <w:pPr>
        <w:pStyle w:val="ListParagraph"/>
        <w:widowControl w:val="0"/>
        <w:numPr>
          <w:ilvl w:val="1"/>
          <w:numId w:val="1"/>
        </w:numPr>
        <w:autoSpaceDE w:val="0"/>
        <w:autoSpaceDN w:val="0"/>
        <w:adjustRightInd w:val="0"/>
        <w:spacing w:after="0" w:line="240" w:lineRule="auto"/>
        <w:ind w:left="993" w:hanging="284"/>
        <w:jc w:val="both"/>
        <w:rPr>
          <w:rFonts w:ascii="Arial" w:hAnsi="Arial" w:cs="Arial"/>
          <w:sz w:val="19"/>
          <w:szCs w:val="19"/>
        </w:rPr>
      </w:pPr>
      <w:r w:rsidRPr="0026649F">
        <w:rPr>
          <w:rFonts w:ascii="Arial" w:hAnsi="Arial" w:cs="Arial"/>
          <w:sz w:val="19"/>
          <w:szCs w:val="19"/>
        </w:rPr>
        <w:t>Forecast to increase revenue by £500K to £1m by 2020 with 25% net profit</w:t>
      </w:r>
    </w:p>
    <w:p w14:paraId="454E4082" w14:textId="77777777" w:rsidR="00137446" w:rsidRPr="0026649F" w:rsidRDefault="00137446" w:rsidP="00137446">
      <w:pPr>
        <w:widowControl w:val="0"/>
        <w:pBdr>
          <w:bottom w:val="single" w:sz="12" w:space="1" w:color="auto"/>
        </w:pBdr>
        <w:autoSpaceDE w:val="0"/>
        <w:autoSpaceDN w:val="0"/>
        <w:adjustRightInd w:val="0"/>
        <w:spacing w:after="0" w:line="240" w:lineRule="auto"/>
        <w:rPr>
          <w:rFonts w:ascii="Arial" w:hAnsi="Arial" w:cs="Arial"/>
          <w:b/>
          <w:i/>
          <w:sz w:val="19"/>
          <w:szCs w:val="19"/>
        </w:rPr>
      </w:pPr>
    </w:p>
    <w:p w14:paraId="660D888D" w14:textId="77777777" w:rsidR="001F6DCE" w:rsidRPr="00CB2B4A" w:rsidRDefault="001F6DCE" w:rsidP="001F6DCE">
      <w:pPr>
        <w:widowControl w:val="0"/>
        <w:pBdr>
          <w:bottom w:val="single" w:sz="4" w:space="0" w:color="auto"/>
        </w:pBdr>
        <w:autoSpaceDE w:val="0"/>
        <w:autoSpaceDN w:val="0"/>
        <w:adjustRightInd w:val="0"/>
        <w:spacing w:before="180" w:after="120" w:line="240" w:lineRule="auto"/>
        <w:rPr>
          <w:rFonts w:ascii="Arial" w:hAnsi="Arial" w:cs="Arial"/>
          <w:b/>
          <w:color w:val="800000"/>
          <w:sz w:val="19"/>
          <w:szCs w:val="19"/>
          <w:u w:val="single"/>
        </w:rPr>
      </w:pPr>
      <w:r w:rsidRPr="00CB2B4A">
        <w:rPr>
          <w:rFonts w:ascii="Arial" w:hAnsi="Arial" w:cs="Arial"/>
          <w:b/>
          <w:color w:val="800000"/>
          <w:sz w:val="32"/>
          <w:szCs w:val="32"/>
        </w:rPr>
        <w:t>Earlier Career</w:t>
      </w:r>
    </w:p>
    <w:p w14:paraId="303C7472" w14:textId="77777777" w:rsidR="00807E34" w:rsidRDefault="00807E34" w:rsidP="00807E34">
      <w:pPr>
        <w:widowControl w:val="0"/>
        <w:autoSpaceDE w:val="0"/>
        <w:autoSpaceDN w:val="0"/>
        <w:adjustRightInd w:val="0"/>
        <w:spacing w:after="0" w:line="240" w:lineRule="auto"/>
        <w:jc w:val="both"/>
        <w:rPr>
          <w:rFonts w:ascii="Arial" w:hAnsi="Arial" w:cs="Arial"/>
          <w:i/>
          <w:sz w:val="19"/>
          <w:szCs w:val="19"/>
        </w:rPr>
      </w:pPr>
      <w:r w:rsidRPr="0026649F">
        <w:rPr>
          <w:rFonts w:ascii="Arial" w:hAnsi="Arial" w:cs="Arial"/>
          <w:b/>
          <w:sz w:val="19"/>
          <w:szCs w:val="19"/>
        </w:rPr>
        <w:t>200</w:t>
      </w:r>
      <w:r>
        <w:rPr>
          <w:rFonts w:ascii="Arial" w:hAnsi="Arial" w:cs="Arial"/>
          <w:b/>
          <w:sz w:val="19"/>
          <w:szCs w:val="19"/>
        </w:rPr>
        <w:t>2</w:t>
      </w:r>
      <w:r w:rsidRPr="0026649F">
        <w:rPr>
          <w:rFonts w:ascii="Arial" w:hAnsi="Arial" w:cs="Arial"/>
          <w:b/>
          <w:sz w:val="19"/>
          <w:szCs w:val="19"/>
        </w:rPr>
        <w:t xml:space="preserve"> - </w:t>
      </w:r>
      <w:r>
        <w:rPr>
          <w:rFonts w:ascii="Arial" w:hAnsi="Arial" w:cs="Arial"/>
          <w:b/>
          <w:sz w:val="19"/>
          <w:szCs w:val="19"/>
        </w:rPr>
        <w:t>Present</w:t>
      </w:r>
      <w:r w:rsidRPr="0026649F">
        <w:rPr>
          <w:rFonts w:ascii="Arial" w:hAnsi="Arial" w:cs="Arial"/>
          <w:b/>
          <w:sz w:val="19"/>
          <w:szCs w:val="19"/>
        </w:rPr>
        <w:t>:</w:t>
      </w:r>
      <w:r>
        <w:rPr>
          <w:rFonts w:ascii="Arial" w:hAnsi="Arial" w:cs="Arial"/>
          <w:b/>
          <w:sz w:val="19"/>
          <w:szCs w:val="19"/>
        </w:rPr>
        <w:tab/>
      </w:r>
      <w:r>
        <w:rPr>
          <w:rFonts w:ascii="Arial" w:hAnsi="Arial" w:cs="Arial"/>
          <w:sz w:val="19"/>
          <w:szCs w:val="19"/>
        </w:rPr>
        <w:t>Scorpio Connect Limited</w:t>
      </w:r>
      <w:r w:rsidRPr="0026649F">
        <w:rPr>
          <w:rFonts w:ascii="Arial" w:hAnsi="Arial" w:cs="Arial"/>
          <w:sz w:val="19"/>
          <w:szCs w:val="19"/>
        </w:rPr>
        <w:t xml:space="preserve"> – </w:t>
      </w:r>
      <w:r>
        <w:rPr>
          <w:rFonts w:ascii="Arial" w:hAnsi="Arial" w:cs="Arial"/>
          <w:i/>
          <w:sz w:val="19"/>
          <w:szCs w:val="19"/>
        </w:rPr>
        <w:t xml:space="preserve">Director </w:t>
      </w:r>
    </w:p>
    <w:p w14:paraId="1A4C107C" w14:textId="77777777" w:rsidR="00AD5311" w:rsidRDefault="00AD5311" w:rsidP="00CB2B4A">
      <w:pPr>
        <w:widowControl w:val="0"/>
        <w:autoSpaceDE w:val="0"/>
        <w:autoSpaceDN w:val="0"/>
        <w:adjustRightInd w:val="0"/>
        <w:spacing w:after="0" w:line="240" w:lineRule="auto"/>
        <w:jc w:val="both"/>
        <w:rPr>
          <w:rFonts w:ascii="Arial" w:hAnsi="Arial" w:cs="Arial"/>
          <w:i/>
          <w:sz w:val="19"/>
          <w:szCs w:val="19"/>
        </w:rPr>
      </w:pPr>
      <w:r w:rsidRPr="0026649F">
        <w:rPr>
          <w:rFonts w:ascii="Arial" w:hAnsi="Arial" w:cs="Arial"/>
          <w:b/>
          <w:sz w:val="19"/>
          <w:szCs w:val="19"/>
        </w:rPr>
        <w:t xml:space="preserve">2009 - 2013:  </w:t>
      </w:r>
      <w:r w:rsidR="00807E34">
        <w:rPr>
          <w:rFonts w:ascii="Arial" w:hAnsi="Arial" w:cs="Arial"/>
          <w:b/>
          <w:sz w:val="19"/>
          <w:szCs w:val="19"/>
        </w:rPr>
        <w:tab/>
      </w:r>
      <w:r w:rsidRPr="0026649F">
        <w:rPr>
          <w:rFonts w:ascii="Arial" w:hAnsi="Arial" w:cs="Arial"/>
          <w:sz w:val="19"/>
          <w:szCs w:val="19"/>
        </w:rPr>
        <w:t>Federation of Leaders in Special Education</w:t>
      </w:r>
      <w:r w:rsidR="008A4DC7" w:rsidRPr="0026649F">
        <w:rPr>
          <w:rFonts w:ascii="Arial" w:hAnsi="Arial" w:cs="Arial"/>
          <w:sz w:val="19"/>
          <w:szCs w:val="19"/>
        </w:rPr>
        <w:t xml:space="preserve"> – </w:t>
      </w:r>
      <w:r w:rsidR="008A4DC7" w:rsidRPr="0026649F">
        <w:rPr>
          <w:rFonts w:ascii="Arial" w:hAnsi="Arial" w:cs="Arial"/>
          <w:i/>
          <w:sz w:val="19"/>
          <w:szCs w:val="19"/>
        </w:rPr>
        <w:t>Chief Executive</w:t>
      </w:r>
      <w:r w:rsidR="00D75754">
        <w:rPr>
          <w:rFonts w:ascii="Arial" w:hAnsi="Arial" w:cs="Arial"/>
          <w:i/>
          <w:sz w:val="19"/>
          <w:szCs w:val="19"/>
        </w:rPr>
        <w:t xml:space="preserve"> </w:t>
      </w:r>
    </w:p>
    <w:p w14:paraId="73211B11" w14:textId="77777777" w:rsidR="00CB2B4A" w:rsidRPr="0026649F" w:rsidRDefault="00CB2B4A" w:rsidP="00CB2B4A">
      <w:pPr>
        <w:widowControl w:val="0"/>
        <w:autoSpaceDE w:val="0"/>
        <w:autoSpaceDN w:val="0"/>
        <w:adjustRightInd w:val="0"/>
        <w:spacing w:after="0" w:line="240" w:lineRule="auto"/>
        <w:jc w:val="both"/>
        <w:rPr>
          <w:rFonts w:ascii="Arial" w:hAnsi="Arial" w:cs="Arial"/>
          <w:b/>
          <w:sz w:val="19"/>
          <w:szCs w:val="19"/>
        </w:rPr>
      </w:pPr>
      <w:r w:rsidRPr="0026649F">
        <w:rPr>
          <w:rFonts w:ascii="Arial" w:hAnsi="Arial" w:cs="Arial"/>
          <w:b/>
          <w:sz w:val="19"/>
          <w:szCs w:val="19"/>
        </w:rPr>
        <w:t xml:space="preserve">2001 - 2002:  </w:t>
      </w:r>
      <w:r w:rsidR="00807E34">
        <w:rPr>
          <w:rFonts w:ascii="Arial" w:hAnsi="Arial" w:cs="Arial"/>
          <w:b/>
          <w:sz w:val="19"/>
          <w:szCs w:val="19"/>
        </w:rPr>
        <w:tab/>
      </w:r>
      <w:r w:rsidRPr="0026649F">
        <w:rPr>
          <w:rFonts w:ascii="Arial" w:hAnsi="Arial" w:cs="Arial"/>
          <w:sz w:val="19"/>
          <w:szCs w:val="19"/>
        </w:rPr>
        <w:t>Milvus Software</w:t>
      </w:r>
      <w:r w:rsidR="008A4DC7" w:rsidRPr="0026649F">
        <w:rPr>
          <w:rFonts w:ascii="Arial" w:hAnsi="Arial" w:cs="Arial"/>
          <w:sz w:val="19"/>
          <w:szCs w:val="19"/>
        </w:rPr>
        <w:t xml:space="preserve"> – </w:t>
      </w:r>
      <w:r w:rsidR="008A4DC7" w:rsidRPr="0026649F">
        <w:rPr>
          <w:rFonts w:ascii="Arial" w:hAnsi="Arial" w:cs="Arial"/>
          <w:i/>
          <w:sz w:val="19"/>
          <w:szCs w:val="19"/>
        </w:rPr>
        <w:t>Head of Sales &amp; Marketing</w:t>
      </w:r>
    </w:p>
    <w:p w14:paraId="581859F4" w14:textId="77777777" w:rsidR="00CB2B4A" w:rsidRPr="0026649F" w:rsidRDefault="00CB2B4A" w:rsidP="00CB2B4A">
      <w:pPr>
        <w:widowControl w:val="0"/>
        <w:autoSpaceDE w:val="0"/>
        <w:autoSpaceDN w:val="0"/>
        <w:adjustRightInd w:val="0"/>
        <w:spacing w:after="0" w:line="240" w:lineRule="auto"/>
        <w:jc w:val="both"/>
        <w:rPr>
          <w:rFonts w:ascii="Arial" w:hAnsi="Arial" w:cs="Arial"/>
          <w:b/>
          <w:sz w:val="19"/>
          <w:szCs w:val="19"/>
        </w:rPr>
      </w:pPr>
      <w:r w:rsidRPr="0026649F">
        <w:rPr>
          <w:rFonts w:ascii="Arial" w:hAnsi="Arial" w:cs="Arial"/>
          <w:b/>
          <w:sz w:val="19"/>
          <w:szCs w:val="19"/>
        </w:rPr>
        <w:t xml:space="preserve">2000 - 2001:  </w:t>
      </w:r>
      <w:r w:rsidR="00807E34">
        <w:rPr>
          <w:rFonts w:ascii="Arial" w:hAnsi="Arial" w:cs="Arial"/>
          <w:b/>
          <w:sz w:val="19"/>
          <w:szCs w:val="19"/>
        </w:rPr>
        <w:tab/>
      </w:r>
      <w:r w:rsidRPr="0026649F">
        <w:rPr>
          <w:rFonts w:ascii="Arial" w:hAnsi="Arial" w:cs="Arial"/>
          <w:sz w:val="19"/>
          <w:szCs w:val="19"/>
        </w:rPr>
        <w:t>Obtree Technologies</w:t>
      </w:r>
      <w:r w:rsidR="008A4DC7" w:rsidRPr="0026649F">
        <w:rPr>
          <w:rFonts w:ascii="Arial" w:hAnsi="Arial" w:cs="Arial"/>
          <w:sz w:val="19"/>
          <w:szCs w:val="19"/>
        </w:rPr>
        <w:t xml:space="preserve"> – </w:t>
      </w:r>
      <w:r w:rsidR="008A4DC7" w:rsidRPr="0026649F">
        <w:rPr>
          <w:rFonts w:ascii="Arial" w:hAnsi="Arial" w:cs="Arial"/>
          <w:i/>
          <w:sz w:val="19"/>
          <w:szCs w:val="19"/>
        </w:rPr>
        <w:t>Corporate Sales</w:t>
      </w:r>
    </w:p>
    <w:p w14:paraId="393FCC5E" w14:textId="77777777" w:rsidR="00CB2B4A" w:rsidRPr="0026649F" w:rsidRDefault="00CB2B4A" w:rsidP="00CB2B4A">
      <w:pPr>
        <w:widowControl w:val="0"/>
        <w:autoSpaceDE w:val="0"/>
        <w:autoSpaceDN w:val="0"/>
        <w:adjustRightInd w:val="0"/>
        <w:spacing w:after="0" w:line="240" w:lineRule="auto"/>
        <w:jc w:val="both"/>
        <w:rPr>
          <w:rFonts w:ascii="Arial" w:hAnsi="Arial" w:cs="Arial"/>
          <w:b/>
          <w:sz w:val="19"/>
          <w:szCs w:val="19"/>
        </w:rPr>
      </w:pPr>
      <w:r w:rsidRPr="0026649F">
        <w:rPr>
          <w:rFonts w:ascii="Arial" w:hAnsi="Arial" w:cs="Arial"/>
          <w:b/>
          <w:sz w:val="19"/>
          <w:szCs w:val="19"/>
        </w:rPr>
        <w:t xml:space="preserve">1996 - 2000:  </w:t>
      </w:r>
      <w:r w:rsidR="00807E34">
        <w:rPr>
          <w:rFonts w:ascii="Arial" w:hAnsi="Arial" w:cs="Arial"/>
          <w:b/>
          <w:sz w:val="19"/>
          <w:szCs w:val="19"/>
        </w:rPr>
        <w:tab/>
      </w:r>
      <w:r w:rsidRPr="0026649F">
        <w:rPr>
          <w:rFonts w:ascii="Arial" w:hAnsi="Arial" w:cs="Arial"/>
          <w:sz w:val="19"/>
          <w:szCs w:val="19"/>
        </w:rPr>
        <w:t>De La Rue Plc (Software Division)</w:t>
      </w:r>
      <w:r w:rsidR="008A4DC7" w:rsidRPr="0026649F">
        <w:rPr>
          <w:rFonts w:ascii="Arial" w:hAnsi="Arial" w:cs="Arial"/>
          <w:sz w:val="19"/>
          <w:szCs w:val="19"/>
        </w:rPr>
        <w:t xml:space="preserve"> – </w:t>
      </w:r>
      <w:r w:rsidR="008A4DC7" w:rsidRPr="0026649F">
        <w:rPr>
          <w:rFonts w:ascii="Arial" w:hAnsi="Arial" w:cs="Arial"/>
          <w:i/>
          <w:sz w:val="19"/>
          <w:szCs w:val="19"/>
        </w:rPr>
        <w:t>Divisional Head of Sales</w:t>
      </w:r>
    </w:p>
    <w:p w14:paraId="5F900D1C" w14:textId="77777777" w:rsidR="008303C9" w:rsidRPr="00CB2B4A" w:rsidRDefault="008303C9" w:rsidP="008303C9">
      <w:pPr>
        <w:widowControl w:val="0"/>
        <w:pBdr>
          <w:bottom w:val="single" w:sz="4" w:space="0" w:color="auto"/>
        </w:pBdr>
        <w:autoSpaceDE w:val="0"/>
        <w:autoSpaceDN w:val="0"/>
        <w:adjustRightInd w:val="0"/>
        <w:spacing w:before="180" w:after="120" w:line="240" w:lineRule="auto"/>
        <w:rPr>
          <w:rFonts w:ascii="Arial" w:hAnsi="Arial" w:cs="Arial"/>
          <w:b/>
          <w:color w:val="800000"/>
          <w:sz w:val="19"/>
          <w:szCs w:val="19"/>
          <w:u w:val="single"/>
        </w:rPr>
      </w:pPr>
      <w:r w:rsidRPr="00CB2B4A">
        <w:rPr>
          <w:rFonts w:ascii="Arial" w:hAnsi="Arial" w:cs="Arial"/>
          <w:b/>
          <w:color w:val="800000"/>
          <w:sz w:val="32"/>
          <w:szCs w:val="32"/>
        </w:rPr>
        <w:t>Personal Details</w:t>
      </w:r>
    </w:p>
    <w:p w14:paraId="3453D8A5" w14:textId="77777777" w:rsidR="00CB06D5" w:rsidRPr="0026649F" w:rsidRDefault="00CB06D5" w:rsidP="00CB06D5">
      <w:pPr>
        <w:widowControl w:val="0"/>
        <w:autoSpaceDE w:val="0"/>
        <w:autoSpaceDN w:val="0"/>
        <w:adjustRightInd w:val="0"/>
        <w:spacing w:after="0" w:line="240" w:lineRule="auto"/>
        <w:jc w:val="both"/>
        <w:rPr>
          <w:rFonts w:ascii="Arial" w:hAnsi="Arial" w:cs="Arial"/>
          <w:sz w:val="19"/>
          <w:szCs w:val="19"/>
        </w:rPr>
      </w:pPr>
      <w:r w:rsidRPr="0026649F">
        <w:rPr>
          <w:rFonts w:ascii="Arial" w:hAnsi="Arial" w:cs="Arial"/>
          <w:b/>
          <w:sz w:val="19"/>
          <w:szCs w:val="19"/>
        </w:rPr>
        <w:t>Nationality:</w:t>
      </w:r>
      <w:r w:rsidRPr="0026649F">
        <w:rPr>
          <w:rFonts w:ascii="Arial" w:hAnsi="Arial" w:cs="Arial"/>
          <w:sz w:val="19"/>
          <w:szCs w:val="19"/>
        </w:rPr>
        <w:t xml:space="preserve">  UK Citizen</w:t>
      </w:r>
    </w:p>
    <w:p w14:paraId="0FAAF3E2" w14:textId="77777777" w:rsidR="00CB06D5" w:rsidRPr="0026649F" w:rsidRDefault="00CB06D5" w:rsidP="00CB06D5">
      <w:pPr>
        <w:widowControl w:val="0"/>
        <w:autoSpaceDE w:val="0"/>
        <w:autoSpaceDN w:val="0"/>
        <w:adjustRightInd w:val="0"/>
        <w:spacing w:after="0" w:line="240" w:lineRule="auto"/>
        <w:jc w:val="both"/>
        <w:rPr>
          <w:rFonts w:ascii="Arial" w:hAnsi="Arial" w:cs="Arial"/>
          <w:sz w:val="19"/>
          <w:szCs w:val="19"/>
        </w:rPr>
      </w:pPr>
      <w:r w:rsidRPr="0026649F">
        <w:rPr>
          <w:rFonts w:ascii="Arial" w:hAnsi="Arial" w:cs="Arial"/>
          <w:b/>
          <w:sz w:val="19"/>
          <w:szCs w:val="19"/>
        </w:rPr>
        <w:t>Address:</w:t>
      </w:r>
      <w:r w:rsidRPr="0026649F">
        <w:rPr>
          <w:rFonts w:ascii="Arial" w:hAnsi="Arial" w:cs="Arial"/>
          <w:sz w:val="19"/>
          <w:szCs w:val="19"/>
        </w:rPr>
        <w:t xml:space="preserve">  Taunton, Somerset, UK</w:t>
      </w:r>
    </w:p>
    <w:p w14:paraId="2C5AD296" w14:textId="77777777" w:rsidR="00CB06D5" w:rsidRPr="0026649F" w:rsidRDefault="008303C9" w:rsidP="008303C9">
      <w:pPr>
        <w:widowControl w:val="0"/>
        <w:autoSpaceDE w:val="0"/>
        <w:autoSpaceDN w:val="0"/>
        <w:adjustRightInd w:val="0"/>
        <w:spacing w:after="0" w:line="240" w:lineRule="auto"/>
        <w:jc w:val="both"/>
        <w:rPr>
          <w:rFonts w:ascii="Arial" w:hAnsi="Arial" w:cs="Arial"/>
          <w:sz w:val="19"/>
          <w:szCs w:val="19"/>
        </w:rPr>
      </w:pPr>
      <w:r w:rsidRPr="0026649F">
        <w:rPr>
          <w:rFonts w:ascii="Arial" w:hAnsi="Arial" w:cs="Arial"/>
          <w:b/>
          <w:sz w:val="19"/>
          <w:szCs w:val="19"/>
        </w:rPr>
        <w:t>Business Information</w:t>
      </w:r>
      <w:r w:rsidR="00CB06D5" w:rsidRPr="0026649F">
        <w:rPr>
          <w:rFonts w:ascii="Arial" w:hAnsi="Arial" w:cs="Arial"/>
          <w:b/>
          <w:sz w:val="19"/>
          <w:szCs w:val="19"/>
        </w:rPr>
        <w:t>:</w:t>
      </w:r>
      <w:r w:rsidR="00CB06D5" w:rsidRPr="0026649F">
        <w:rPr>
          <w:rFonts w:ascii="Arial" w:hAnsi="Arial" w:cs="Arial"/>
          <w:sz w:val="19"/>
          <w:szCs w:val="19"/>
        </w:rPr>
        <w:t xml:space="preserve">  Office:</w:t>
      </w:r>
      <w:r w:rsidRPr="0026649F">
        <w:rPr>
          <w:rFonts w:ascii="Arial" w:hAnsi="Arial" w:cs="Arial"/>
          <w:sz w:val="19"/>
          <w:szCs w:val="19"/>
        </w:rPr>
        <w:t xml:space="preserve"> 01823 251444</w:t>
      </w:r>
      <w:r w:rsidR="00CB06D5" w:rsidRPr="0026649F">
        <w:rPr>
          <w:rFonts w:ascii="Arial" w:hAnsi="Arial" w:cs="Arial"/>
          <w:sz w:val="19"/>
          <w:szCs w:val="19"/>
        </w:rPr>
        <w:t xml:space="preserve">   -   Mob:</w:t>
      </w:r>
      <w:r w:rsidRPr="0026649F">
        <w:rPr>
          <w:rFonts w:ascii="Arial" w:hAnsi="Arial" w:cs="Arial"/>
          <w:sz w:val="19"/>
          <w:szCs w:val="19"/>
        </w:rPr>
        <w:t xml:space="preserve"> 07795 107418</w:t>
      </w:r>
      <w:r w:rsidR="00CB06D5" w:rsidRPr="0026649F">
        <w:rPr>
          <w:rFonts w:ascii="Arial" w:hAnsi="Arial" w:cs="Arial"/>
          <w:sz w:val="19"/>
          <w:szCs w:val="19"/>
        </w:rPr>
        <w:t xml:space="preserve">   </w:t>
      </w:r>
    </w:p>
    <w:p w14:paraId="334D81C9" w14:textId="77777777" w:rsidR="00CB06D5" w:rsidRPr="0026649F" w:rsidRDefault="00CB06D5" w:rsidP="00CB06D5">
      <w:pPr>
        <w:widowControl w:val="0"/>
        <w:autoSpaceDE w:val="0"/>
        <w:autoSpaceDN w:val="0"/>
        <w:adjustRightInd w:val="0"/>
        <w:spacing w:after="0" w:line="240" w:lineRule="auto"/>
        <w:jc w:val="both"/>
        <w:rPr>
          <w:rFonts w:ascii="Arial" w:hAnsi="Arial" w:cs="Arial"/>
          <w:sz w:val="19"/>
          <w:szCs w:val="19"/>
        </w:rPr>
      </w:pPr>
      <w:r w:rsidRPr="0026649F">
        <w:rPr>
          <w:rFonts w:ascii="Arial" w:hAnsi="Arial" w:cs="Arial"/>
          <w:b/>
          <w:sz w:val="19"/>
          <w:szCs w:val="19"/>
        </w:rPr>
        <w:t>Web site:</w:t>
      </w:r>
      <w:r w:rsidRPr="0026649F">
        <w:rPr>
          <w:rFonts w:ascii="Arial" w:hAnsi="Arial" w:cs="Arial"/>
          <w:sz w:val="19"/>
          <w:szCs w:val="19"/>
        </w:rPr>
        <w:t xml:space="preserve">  </w:t>
      </w:r>
      <w:hyperlink r:id="rId17" w:history="1">
        <w:r w:rsidRPr="0026649F">
          <w:rPr>
            <w:rStyle w:val="Hyperlink"/>
            <w:rFonts w:ascii="Arial" w:hAnsi="Arial" w:cs="Arial"/>
            <w:sz w:val="19"/>
            <w:szCs w:val="19"/>
          </w:rPr>
          <w:t>www.scorpioconnect.com</w:t>
        </w:r>
      </w:hyperlink>
      <w:r w:rsidRPr="0026649F">
        <w:rPr>
          <w:rFonts w:ascii="Arial" w:hAnsi="Arial" w:cs="Arial"/>
          <w:sz w:val="19"/>
          <w:szCs w:val="19"/>
        </w:rPr>
        <w:t xml:space="preserve"> </w:t>
      </w:r>
      <w:r w:rsidR="00807E34">
        <w:rPr>
          <w:rFonts w:ascii="Arial" w:hAnsi="Arial" w:cs="Arial"/>
          <w:sz w:val="19"/>
          <w:szCs w:val="19"/>
        </w:rPr>
        <w:t xml:space="preserve">   /    </w:t>
      </w:r>
      <w:r w:rsidRPr="0026649F">
        <w:rPr>
          <w:rFonts w:ascii="Arial" w:hAnsi="Arial" w:cs="Arial"/>
          <w:b/>
          <w:sz w:val="19"/>
          <w:szCs w:val="19"/>
        </w:rPr>
        <w:t>LinkedI</w:t>
      </w:r>
      <w:r w:rsidR="00FC2DC4">
        <w:rPr>
          <w:rFonts w:ascii="Arial" w:hAnsi="Arial" w:cs="Arial"/>
          <w:b/>
          <w:sz w:val="19"/>
          <w:szCs w:val="19"/>
        </w:rPr>
        <w:t>n</w:t>
      </w:r>
      <w:r w:rsidRPr="0026649F">
        <w:rPr>
          <w:rFonts w:ascii="Arial" w:hAnsi="Arial" w:cs="Arial"/>
          <w:b/>
          <w:sz w:val="19"/>
          <w:szCs w:val="19"/>
        </w:rPr>
        <w:t xml:space="preserve"> Profile:</w:t>
      </w:r>
      <w:r w:rsidRPr="0026649F">
        <w:rPr>
          <w:rFonts w:ascii="Arial" w:hAnsi="Arial" w:cs="Arial"/>
          <w:sz w:val="19"/>
          <w:szCs w:val="19"/>
        </w:rPr>
        <w:t xml:space="preserve">  </w:t>
      </w:r>
      <w:hyperlink r:id="rId18" w:history="1">
        <w:r w:rsidRPr="0026649F">
          <w:rPr>
            <w:rStyle w:val="Hyperlink"/>
            <w:rFonts w:ascii="Arial" w:hAnsi="Arial" w:cs="Arial"/>
            <w:sz w:val="19"/>
            <w:szCs w:val="19"/>
          </w:rPr>
          <w:t>http://uk.linkedin.com/in/garrysteele</w:t>
        </w:r>
      </w:hyperlink>
      <w:r w:rsidRPr="0026649F">
        <w:rPr>
          <w:rFonts w:ascii="Arial" w:hAnsi="Arial" w:cs="Arial"/>
          <w:sz w:val="19"/>
          <w:szCs w:val="19"/>
        </w:rPr>
        <w:t xml:space="preserve"> </w:t>
      </w:r>
    </w:p>
    <w:p w14:paraId="3F78C5D3" w14:textId="77777777" w:rsidR="008303C9" w:rsidRPr="00CB2B4A" w:rsidRDefault="008303C9" w:rsidP="008303C9">
      <w:pPr>
        <w:widowControl w:val="0"/>
        <w:pBdr>
          <w:bottom w:val="single" w:sz="4" w:space="0" w:color="auto"/>
        </w:pBdr>
        <w:autoSpaceDE w:val="0"/>
        <w:autoSpaceDN w:val="0"/>
        <w:adjustRightInd w:val="0"/>
        <w:spacing w:before="180" w:after="120" w:line="240" w:lineRule="auto"/>
        <w:rPr>
          <w:rFonts w:ascii="Arial" w:hAnsi="Arial" w:cs="Arial"/>
          <w:b/>
          <w:color w:val="800000"/>
          <w:sz w:val="19"/>
          <w:szCs w:val="19"/>
          <w:u w:val="single"/>
        </w:rPr>
      </w:pPr>
      <w:r w:rsidRPr="00CB2B4A">
        <w:rPr>
          <w:rFonts w:ascii="Arial" w:hAnsi="Arial" w:cs="Arial"/>
          <w:b/>
          <w:color w:val="800000"/>
          <w:sz w:val="32"/>
          <w:szCs w:val="32"/>
        </w:rPr>
        <w:t>Testimonials</w:t>
      </w:r>
    </w:p>
    <w:p w14:paraId="174A0646" w14:textId="77777777" w:rsidR="00807E34" w:rsidRDefault="00807E34" w:rsidP="00807E34">
      <w:pPr>
        <w:widowControl w:val="0"/>
        <w:autoSpaceDE w:val="0"/>
        <w:autoSpaceDN w:val="0"/>
        <w:adjustRightInd w:val="0"/>
        <w:spacing w:after="0" w:line="240" w:lineRule="auto"/>
        <w:jc w:val="both"/>
        <w:rPr>
          <w:rFonts w:ascii="Arial" w:hAnsi="Arial" w:cs="Arial"/>
          <w:i/>
          <w:sz w:val="18"/>
          <w:szCs w:val="19"/>
        </w:rPr>
      </w:pPr>
      <w:r w:rsidRPr="00807E34">
        <w:rPr>
          <w:rFonts w:ascii="Arial" w:hAnsi="Arial" w:cs="Arial"/>
          <w:i/>
          <w:sz w:val="18"/>
          <w:szCs w:val="19"/>
        </w:rPr>
        <w:t>“Garry came recommended to us through a business associate. We needed someone with his skills to work throughout our current business structure and to identify areas where potential business improvements could be implemented. Garry has a very strong work ethic and is a self-motivated team player.</w:t>
      </w:r>
      <w:r>
        <w:rPr>
          <w:rFonts w:ascii="Arial" w:hAnsi="Arial" w:cs="Arial"/>
          <w:i/>
          <w:sz w:val="18"/>
          <w:szCs w:val="19"/>
        </w:rPr>
        <w:t xml:space="preserve"> </w:t>
      </w:r>
      <w:r w:rsidRPr="00807E34">
        <w:rPr>
          <w:rFonts w:ascii="Arial" w:hAnsi="Arial" w:cs="Arial"/>
          <w:i/>
          <w:sz w:val="18"/>
          <w:szCs w:val="19"/>
        </w:rPr>
        <w:t>Garry had proven to be an asset to the company in the short period of time at Bomar Offshore Ltd and he fulfilled his objectives in accordance with the assignment brief.</w:t>
      </w:r>
      <w:r>
        <w:rPr>
          <w:rFonts w:ascii="Arial" w:hAnsi="Arial" w:cs="Arial"/>
          <w:i/>
          <w:sz w:val="18"/>
          <w:szCs w:val="19"/>
        </w:rPr>
        <w:t xml:space="preserve"> </w:t>
      </w:r>
      <w:r w:rsidRPr="00807E34">
        <w:rPr>
          <w:rFonts w:ascii="Arial" w:hAnsi="Arial" w:cs="Arial"/>
          <w:i/>
          <w:sz w:val="18"/>
          <w:szCs w:val="19"/>
        </w:rPr>
        <w:t xml:space="preserve">A very personable individual - we would definitely recommend him.” </w:t>
      </w:r>
      <w:r w:rsidRPr="00807E34">
        <w:rPr>
          <w:rFonts w:ascii="Arial" w:hAnsi="Arial" w:cs="Arial"/>
          <w:b/>
          <w:sz w:val="18"/>
          <w:szCs w:val="19"/>
        </w:rPr>
        <w:t>Robert Lyon, Director - Bomar Offshore Ltd.</w:t>
      </w:r>
    </w:p>
    <w:p w14:paraId="0DDF5E02" w14:textId="77777777" w:rsidR="00807E34" w:rsidRDefault="00807E34" w:rsidP="00807E34">
      <w:pPr>
        <w:widowControl w:val="0"/>
        <w:autoSpaceDE w:val="0"/>
        <w:autoSpaceDN w:val="0"/>
        <w:adjustRightInd w:val="0"/>
        <w:spacing w:after="0" w:line="240" w:lineRule="auto"/>
        <w:jc w:val="both"/>
        <w:rPr>
          <w:rFonts w:ascii="Arial" w:hAnsi="Arial" w:cs="Arial"/>
          <w:i/>
          <w:sz w:val="18"/>
          <w:szCs w:val="19"/>
        </w:rPr>
      </w:pPr>
    </w:p>
    <w:p w14:paraId="4D263D81" w14:textId="77777777" w:rsidR="008303C9" w:rsidRPr="002A3C76" w:rsidRDefault="008303C9" w:rsidP="00807E34">
      <w:pPr>
        <w:widowControl w:val="0"/>
        <w:autoSpaceDE w:val="0"/>
        <w:autoSpaceDN w:val="0"/>
        <w:adjustRightInd w:val="0"/>
        <w:spacing w:after="0" w:line="240" w:lineRule="auto"/>
        <w:jc w:val="both"/>
        <w:rPr>
          <w:rFonts w:ascii="Arial" w:hAnsi="Arial" w:cs="Arial"/>
          <w:sz w:val="18"/>
          <w:szCs w:val="19"/>
        </w:rPr>
      </w:pPr>
      <w:r w:rsidRPr="002A3C76">
        <w:rPr>
          <w:rFonts w:ascii="Arial" w:hAnsi="Arial" w:cs="Arial"/>
          <w:i/>
          <w:sz w:val="18"/>
          <w:szCs w:val="19"/>
        </w:rPr>
        <w:t>“Garry knows his stuff; his career has given him excellent insight into business and marketing across multiple sectors and his translation of this into practical solutions for managers in the public sector is simple, concise and very relevant in today’s public-sector environment. As councils and other public bodies find themselves having to trade in the services they provide, marketing and sales will become far more commonplace at County and Town Halls across the UK and inevitably a need for better focus and knowledge in this area will be essential.  We would definitely recommend Garry for similar commercial assignments.”</w:t>
      </w:r>
      <w:r w:rsidRPr="002A3C76">
        <w:rPr>
          <w:rFonts w:ascii="Arial" w:hAnsi="Arial" w:cs="Arial"/>
          <w:sz w:val="18"/>
          <w:szCs w:val="19"/>
        </w:rPr>
        <w:t xml:space="preserve"> </w:t>
      </w:r>
      <w:r w:rsidRPr="002A3C76">
        <w:rPr>
          <w:rFonts w:ascii="Arial" w:hAnsi="Arial" w:cs="Arial"/>
          <w:b/>
          <w:sz w:val="18"/>
          <w:szCs w:val="19"/>
        </w:rPr>
        <w:t>Hugh Griffith, Head of Organisational Development - Somerset County Council</w:t>
      </w:r>
    </w:p>
    <w:p w14:paraId="4F126257" w14:textId="77777777" w:rsidR="008303C9" w:rsidRPr="002A3C76" w:rsidRDefault="008303C9" w:rsidP="008303C9">
      <w:pPr>
        <w:widowControl w:val="0"/>
        <w:autoSpaceDE w:val="0"/>
        <w:autoSpaceDN w:val="0"/>
        <w:adjustRightInd w:val="0"/>
        <w:spacing w:after="0" w:line="240" w:lineRule="auto"/>
        <w:jc w:val="both"/>
        <w:rPr>
          <w:rFonts w:ascii="Arial" w:hAnsi="Arial" w:cs="Arial"/>
          <w:sz w:val="18"/>
          <w:szCs w:val="19"/>
        </w:rPr>
      </w:pPr>
    </w:p>
    <w:p w14:paraId="43BE0EE9" w14:textId="550B7DA9" w:rsidR="008E299D" w:rsidRDefault="008303C9" w:rsidP="00134AD7">
      <w:pPr>
        <w:widowControl w:val="0"/>
        <w:autoSpaceDE w:val="0"/>
        <w:autoSpaceDN w:val="0"/>
        <w:adjustRightInd w:val="0"/>
        <w:spacing w:after="0" w:line="240" w:lineRule="auto"/>
        <w:jc w:val="both"/>
        <w:rPr>
          <w:rFonts w:ascii="Arial" w:hAnsi="Arial" w:cs="Arial"/>
          <w:sz w:val="20"/>
          <w:szCs w:val="20"/>
        </w:rPr>
      </w:pPr>
      <w:r w:rsidRPr="002A3C76">
        <w:rPr>
          <w:rFonts w:ascii="Arial" w:hAnsi="Arial" w:cs="Arial"/>
          <w:i/>
          <w:sz w:val="18"/>
          <w:szCs w:val="19"/>
        </w:rPr>
        <w:t>“Garry Steele was a very affable colleague who was able to interact with ease with colleagues at all levels both within and outside Southend Borough Council. Calm and unflappable and not afraid of a challenge, Garry shared his extensive commercial knowledge with us and developed several key business tools / templates and opportunities for us which assisted us in the various organisational tasks which he was responsible for.  It was a pleasure working with Garry - he is truly a really nice guy! We would recommend him.”</w:t>
      </w:r>
      <w:r w:rsidRPr="002A3C76">
        <w:rPr>
          <w:rFonts w:ascii="Arial" w:hAnsi="Arial" w:cs="Arial"/>
          <w:sz w:val="18"/>
          <w:szCs w:val="19"/>
        </w:rPr>
        <w:t xml:space="preserve"> </w:t>
      </w:r>
      <w:r w:rsidRPr="002A3C76">
        <w:rPr>
          <w:rFonts w:ascii="Arial" w:hAnsi="Arial" w:cs="Arial"/>
          <w:b/>
          <w:sz w:val="18"/>
          <w:szCs w:val="19"/>
        </w:rPr>
        <w:t>Nick Corrigan, Director for Digital - Southend Borough Council</w:t>
      </w:r>
    </w:p>
    <w:sectPr w:rsidR="008E299D" w:rsidSect="00493E7F">
      <w:footerReference w:type="default" r:id="rId19"/>
      <w:pgSz w:w="11907" w:h="16840"/>
      <w:pgMar w:top="624" w:right="1134" w:bottom="709" w:left="1134"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FEB5F" w14:textId="77777777" w:rsidR="001D16CC" w:rsidRDefault="001D16CC">
      <w:pPr>
        <w:spacing w:after="0" w:line="240" w:lineRule="auto"/>
      </w:pPr>
      <w:r>
        <w:separator/>
      </w:r>
    </w:p>
  </w:endnote>
  <w:endnote w:type="continuationSeparator" w:id="0">
    <w:p w14:paraId="4EBE458A" w14:textId="77777777" w:rsidR="001D16CC" w:rsidRDefault="001D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6583" w14:textId="77777777" w:rsidR="001D16CC" w:rsidRPr="00DE6AD5" w:rsidRDefault="001D16CC">
    <w:pPr>
      <w:widowControl w:val="0"/>
      <w:autoSpaceDE w:val="0"/>
      <w:autoSpaceDN w:val="0"/>
      <w:adjustRightInd w:val="0"/>
      <w:spacing w:after="0" w:line="240" w:lineRule="auto"/>
      <w:jc w:val="center"/>
      <w:rPr>
        <w:rFonts w:ascii="Arial" w:hAnsi="Arial" w:cs="Arial"/>
        <w:sz w:val="18"/>
        <w:szCs w:val="19"/>
      </w:rPr>
    </w:pPr>
    <w:r w:rsidRPr="00DE6AD5">
      <w:rPr>
        <w:rFonts w:ascii="Arial" w:hAnsi="Arial" w:cs="Arial"/>
        <w:sz w:val="16"/>
        <w:szCs w:val="18"/>
      </w:rPr>
      <w:t xml:space="preserve">Page </w:t>
    </w:r>
    <w:r w:rsidRPr="00DE6AD5">
      <w:rPr>
        <w:rFonts w:ascii="Arial" w:hAnsi="Arial" w:cs="Arial"/>
        <w:sz w:val="16"/>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0735D" w14:textId="77777777" w:rsidR="001D16CC" w:rsidRDefault="001D16CC">
      <w:pPr>
        <w:spacing w:after="0" w:line="240" w:lineRule="auto"/>
      </w:pPr>
      <w:r>
        <w:separator/>
      </w:r>
    </w:p>
  </w:footnote>
  <w:footnote w:type="continuationSeparator" w:id="0">
    <w:p w14:paraId="5033D641" w14:textId="77777777" w:rsidR="001D16CC" w:rsidRDefault="001D1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F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645351C"/>
    <w:multiLevelType w:val="hybridMultilevel"/>
    <w:tmpl w:val="53380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E5010"/>
    <w:multiLevelType w:val="hybridMultilevel"/>
    <w:tmpl w:val="64CA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6358F"/>
    <w:multiLevelType w:val="hybridMultilevel"/>
    <w:tmpl w:val="D61E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568D5"/>
    <w:multiLevelType w:val="hybridMultilevel"/>
    <w:tmpl w:val="0EA6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36EAF"/>
    <w:multiLevelType w:val="hybridMultilevel"/>
    <w:tmpl w:val="F4E0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B4416"/>
    <w:multiLevelType w:val="hybridMultilevel"/>
    <w:tmpl w:val="69F8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61A6B"/>
    <w:multiLevelType w:val="hybridMultilevel"/>
    <w:tmpl w:val="46CA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E57AF"/>
    <w:multiLevelType w:val="hybridMultilevel"/>
    <w:tmpl w:val="4214484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 w15:restartNumberingAfterBreak="0">
    <w:nsid w:val="2A924C5F"/>
    <w:multiLevelType w:val="hybridMultilevel"/>
    <w:tmpl w:val="2ABCC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A4BCB"/>
    <w:multiLevelType w:val="hybridMultilevel"/>
    <w:tmpl w:val="D2A0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1588B"/>
    <w:multiLevelType w:val="hybridMultilevel"/>
    <w:tmpl w:val="1D1E6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994898"/>
    <w:multiLevelType w:val="hybridMultilevel"/>
    <w:tmpl w:val="425C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C3E91"/>
    <w:multiLevelType w:val="hybridMultilevel"/>
    <w:tmpl w:val="1FD698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3348E"/>
    <w:multiLevelType w:val="hybridMultilevel"/>
    <w:tmpl w:val="D5C6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231D1"/>
    <w:multiLevelType w:val="hybridMultilevel"/>
    <w:tmpl w:val="A5367F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56C30"/>
    <w:multiLevelType w:val="hybridMultilevel"/>
    <w:tmpl w:val="0012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C220C"/>
    <w:multiLevelType w:val="hybridMultilevel"/>
    <w:tmpl w:val="C12E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73C90"/>
    <w:multiLevelType w:val="multilevel"/>
    <w:tmpl w:val="A8C87D04"/>
    <w:lvl w:ilvl="0">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44622744"/>
    <w:multiLevelType w:val="hybridMultilevel"/>
    <w:tmpl w:val="11F2E9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641DDA"/>
    <w:multiLevelType w:val="hybridMultilevel"/>
    <w:tmpl w:val="D862E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F798D"/>
    <w:multiLevelType w:val="hybridMultilevel"/>
    <w:tmpl w:val="1DEE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B0EC6"/>
    <w:multiLevelType w:val="hybridMultilevel"/>
    <w:tmpl w:val="CED4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C4DA6"/>
    <w:multiLevelType w:val="hybridMultilevel"/>
    <w:tmpl w:val="2C88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80A45"/>
    <w:multiLevelType w:val="hybridMultilevel"/>
    <w:tmpl w:val="332EB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712E2B"/>
    <w:multiLevelType w:val="hybridMultilevel"/>
    <w:tmpl w:val="E20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03D39"/>
    <w:multiLevelType w:val="hybridMultilevel"/>
    <w:tmpl w:val="D416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26AE1"/>
    <w:multiLevelType w:val="hybridMultilevel"/>
    <w:tmpl w:val="2F5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F225A5"/>
    <w:multiLevelType w:val="hybridMultilevel"/>
    <w:tmpl w:val="E78808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1D02E7D"/>
    <w:multiLevelType w:val="hybridMultilevel"/>
    <w:tmpl w:val="3896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1848DE"/>
    <w:multiLevelType w:val="hybridMultilevel"/>
    <w:tmpl w:val="50D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37947"/>
    <w:multiLevelType w:val="hybridMultilevel"/>
    <w:tmpl w:val="EF60E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B879DC"/>
    <w:multiLevelType w:val="hybridMultilevel"/>
    <w:tmpl w:val="83A4AA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B1DED"/>
    <w:multiLevelType w:val="hybridMultilevel"/>
    <w:tmpl w:val="FA3A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00396E"/>
    <w:multiLevelType w:val="hybridMultilevel"/>
    <w:tmpl w:val="D71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7B159E"/>
    <w:multiLevelType w:val="hybridMultilevel"/>
    <w:tmpl w:val="555C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1B0729"/>
    <w:multiLevelType w:val="hybridMultilevel"/>
    <w:tmpl w:val="50449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810922"/>
    <w:multiLevelType w:val="hybridMultilevel"/>
    <w:tmpl w:val="40E0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405E2F"/>
    <w:multiLevelType w:val="hybridMultilevel"/>
    <w:tmpl w:val="0C10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543B2"/>
    <w:multiLevelType w:val="hybridMultilevel"/>
    <w:tmpl w:val="6E06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C53F3"/>
    <w:multiLevelType w:val="hybridMultilevel"/>
    <w:tmpl w:val="C2A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71599E"/>
    <w:multiLevelType w:val="hybridMultilevel"/>
    <w:tmpl w:val="9E78E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8CB4E26"/>
    <w:multiLevelType w:val="hybridMultilevel"/>
    <w:tmpl w:val="16F64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A42F37"/>
    <w:multiLevelType w:val="hybridMultilevel"/>
    <w:tmpl w:val="96DA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8"/>
  </w:num>
  <w:num w:numId="4">
    <w:abstractNumId w:val="8"/>
  </w:num>
  <w:num w:numId="5">
    <w:abstractNumId w:val="26"/>
  </w:num>
  <w:num w:numId="6">
    <w:abstractNumId w:val="13"/>
  </w:num>
  <w:num w:numId="7">
    <w:abstractNumId w:val="2"/>
  </w:num>
  <w:num w:numId="8">
    <w:abstractNumId w:val="4"/>
  </w:num>
  <w:num w:numId="9">
    <w:abstractNumId w:val="12"/>
  </w:num>
  <w:num w:numId="10">
    <w:abstractNumId w:val="41"/>
  </w:num>
  <w:num w:numId="11">
    <w:abstractNumId w:val="19"/>
  </w:num>
  <w:num w:numId="12">
    <w:abstractNumId w:val="18"/>
  </w:num>
  <w:num w:numId="13">
    <w:abstractNumId w:val="23"/>
  </w:num>
  <w:num w:numId="14">
    <w:abstractNumId w:val="17"/>
  </w:num>
  <w:num w:numId="15">
    <w:abstractNumId w:val="27"/>
  </w:num>
  <w:num w:numId="16">
    <w:abstractNumId w:val="32"/>
  </w:num>
  <w:num w:numId="17">
    <w:abstractNumId w:val="29"/>
  </w:num>
  <w:num w:numId="18">
    <w:abstractNumId w:val="24"/>
  </w:num>
  <w:num w:numId="19">
    <w:abstractNumId w:val="36"/>
  </w:num>
  <w:num w:numId="20">
    <w:abstractNumId w:val="6"/>
  </w:num>
  <w:num w:numId="21">
    <w:abstractNumId w:val="33"/>
  </w:num>
  <w:num w:numId="22">
    <w:abstractNumId w:val="42"/>
  </w:num>
  <w:num w:numId="23">
    <w:abstractNumId w:val="9"/>
  </w:num>
  <w:num w:numId="24">
    <w:abstractNumId w:val="39"/>
  </w:num>
  <w:num w:numId="25">
    <w:abstractNumId w:val="20"/>
  </w:num>
  <w:num w:numId="26">
    <w:abstractNumId w:val="30"/>
  </w:num>
  <w:num w:numId="27">
    <w:abstractNumId w:val="5"/>
  </w:num>
  <w:num w:numId="28">
    <w:abstractNumId w:val="21"/>
  </w:num>
  <w:num w:numId="29">
    <w:abstractNumId w:val="44"/>
  </w:num>
  <w:num w:numId="30">
    <w:abstractNumId w:val="3"/>
  </w:num>
  <w:num w:numId="31">
    <w:abstractNumId w:val="25"/>
  </w:num>
  <w:num w:numId="32">
    <w:abstractNumId w:val="14"/>
  </w:num>
  <w:num w:numId="33">
    <w:abstractNumId w:val="16"/>
  </w:num>
  <w:num w:numId="34">
    <w:abstractNumId w:val="22"/>
  </w:num>
  <w:num w:numId="35">
    <w:abstractNumId w:val="37"/>
  </w:num>
  <w:num w:numId="36">
    <w:abstractNumId w:val="10"/>
  </w:num>
  <w:num w:numId="37">
    <w:abstractNumId w:val="31"/>
  </w:num>
  <w:num w:numId="38">
    <w:abstractNumId w:val="34"/>
  </w:num>
  <w:num w:numId="39">
    <w:abstractNumId w:val="38"/>
  </w:num>
  <w:num w:numId="40">
    <w:abstractNumId w:val="40"/>
  </w:num>
  <w:num w:numId="41">
    <w:abstractNumId w:val="43"/>
  </w:num>
  <w:num w:numId="42">
    <w:abstractNumId w:val="11"/>
  </w:num>
  <w:num w:numId="43">
    <w:abstractNumId w:val="15"/>
  </w:num>
  <w:num w:numId="44">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05"/>
    <w:rsid w:val="000015E7"/>
    <w:rsid w:val="00002AD5"/>
    <w:rsid w:val="00011F38"/>
    <w:rsid w:val="00021794"/>
    <w:rsid w:val="00023CAA"/>
    <w:rsid w:val="00034C27"/>
    <w:rsid w:val="000350EA"/>
    <w:rsid w:val="00035439"/>
    <w:rsid w:val="000371FA"/>
    <w:rsid w:val="000408CB"/>
    <w:rsid w:val="000421B4"/>
    <w:rsid w:val="000460FD"/>
    <w:rsid w:val="00051B91"/>
    <w:rsid w:val="00052B76"/>
    <w:rsid w:val="00053260"/>
    <w:rsid w:val="00055AAF"/>
    <w:rsid w:val="00061025"/>
    <w:rsid w:val="000722F2"/>
    <w:rsid w:val="00076452"/>
    <w:rsid w:val="00076725"/>
    <w:rsid w:val="000854FD"/>
    <w:rsid w:val="00087E9E"/>
    <w:rsid w:val="00090B33"/>
    <w:rsid w:val="00093B3E"/>
    <w:rsid w:val="000A3522"/>
    <w:rsid w:val="000A47A0"/>
    <w:rsid w:val="000A4F68"/>
    <w:rsid w:val="000C3D39"/>
    <w:rsid w:val="000D17D1"/>
    <w:rsid w:val="000D5C20"/>
    <w:rsid w:val="000D6F11"/>
    <w:rsid w:val="000E2DF2"/>
    <w:rsid w:val="000F040F"/>
    <w:rsid w:val="000F37C4"/>
    <w:rsid w:val="000F4CF1"/>
    <w:rsid w:val="001020E4"/>
    <w:rsid w:val="001030DF"/>
    <w:rsid w:val="00103607"/>
    <w:rsid w:val="00106946"/>
    <w:rsid w:val="00106C87"/>
    <w:rsid w:val="00111241"/>
    <w:rsid w:val="0012437A"/>
    <w:rsid w:val="00125AB0"/>
    <w:rsid w:val="0013182B"/>
    <w:rsid w:val="00131C7F"/>
    <w:rsid w:val="00134AD7"/>
    <w:rsid w:val="00136679"/>
    <w:rsid w:val="00137446"/>
    <w:rsid w:val="001419C5"/>
    <w:rsid w:val="00143988"/>
    <w:rsid w:val="00144293"/>
    <w:rsid w:val="00145B3C"/>
    <w:rsid w:val="00151945"/>
    <w:rsid w:val="00151CEE"/>
    <w:rsid w:val="0016352A"/>
    <w:rsid w:val="001657AB"/>
    <w:rsid w:val="001661E9"/>
    <w:rsid w:val="00177964"/>
    <w:rsid w:val="00187842"/>
    <w:rsid w:val="00196577"/>
    <w:rsid w:val="00197AC8"/>
    <w:rsid w:val="001A1607"/>
    <w:rsid w:val="001B0EC8"/>
    <w:rsid w:val="001B15D8"/>
    <w:rsid w:val="001B50A7"/>
    <w:rsid w:val="001C11C2"/>
    <w:rsid w:val="001C120C"/>
    <w:rsid w:val="001C147A"/>
    <w:rsid w:val="001C34EC"/>
    <w:rsid w:val="001D16CC"/>
    <w:rsid w:val="001D75B1"/>
    <w:rsid w:val="001E319B"/>
    <w:rsid w:val="001E5A48"/>
    <w:rsid w:val="001E7E6B"/>
    <w:rsid w:val="001F65F9"/>
    <w:rsid w:val="001F66C1"/>
    <w:rsid w:val="001F6DCE"/>
    <w:rsid w:val="001F7EF1"/>
    <w:rsid w:val="002008FD"/>
    <w:rsid w:val="0020182C"/>
    <w:rsid w:val="00203CBD"/>
    <w:rsid w:val="00211CF8"/>
    <w:rsid w:val="00215D35"/>
    <w:rsid w:val="00220075"/>
    <w:rsid w:val="00222AC1"/>
    <w:rsid w:val="00224791"/>
    <w:rsid w:val="00225D32"/>
    <w:rsid w:val="00237ED7"/>
    <w:rsid w:val="0024087E"/>
    <w:rsid w:val="0024561E"/>
    <w:rsid w:val="00251C83"/>
    <w:rsid w:val="00251FF3"/>
    <w:rsid w:val="00253861"/>
    <w:rsid w:val="00260E31"/>
    <w:rsid w:val="00266278"/>
    <w:rsid w:val="0026649F"/>
    <w:rsid w:val="00273EF2"/>
    <w:rsid w:val="0027749C"/>
    <w:rsid w:val="00280259"/>
    <w:rsid w:val="0028110B"/>
    <w:rsid w:val="00287014"/>
    <w:rsid w:val="0029022D"/>
    <w:rsid w:val="0029562B"/>
    <w:rsid w:val="002A3883"/>
    <w:rsid w:val="002A3C76"/>
    <w:rsid w:val="002A3D8F"/>
    <w:rsid w:val="002B1190"/>
    <w:rsid w:val="002B24D5"/>
    <w:rsid w:val="002B36DD"/>
    <w:rsid w:val="002B405B"/>
    <w:rsid w:val="002B4B30"/>
    <w:rsid w:val="002B54B5"/>
    <w:rsid w:val="002B5BFC"/>
    <w:rsid w:val="002B6AF0"/>
    <w:rsid w:val="002B79CC"/>
    <w:rsid w:val="002D011B"/>
    <w:rsid w:val="002D7BF3"/>
    <w:rsid w:val="002E1330"/>
    <w:rsid w:val="002E78CD"/>
    <w:rsid w:val="002F2272"/>
    <w:rsid w:val="002F4389"/>
    <w:rsid w:val="002F789B"/>
    <w:rsid w:val="00303C7E"/>
    <w:rsid w:val="00305C5D"/>
    <w:rsid w:val="00314E9A"/>
    <w:rsid w:val="00315EFE"/>
    <w:rsid w:val="00321290"/>
    <w:rsid w:val="0034039B"/>
    <w:rsid w:val="00341891"/>
    <w:rsid w:val="0034347A"/>
    <w:rsid w:val="003436D0"/>
    <w:rsid w:val="00343DDD"/>
    <w:rsid w:val="00344A8F"/>
    <w:rsid w:val="0034576C"/>
    <w:rsid w:val="0034741E"/>
    <w:rsid w:val="003501F4"/>
    <w:rsid w:val="00350F07"/>
    <w:rsid w:val="00355657"/>
    <w:rsid w:val="003559CA"/>
    <w:rsid w:val="00356B19"/>
    <w:rsid w:val="00360850"/>
    <w:rsid w:val="0036091D"/>
    <w:rsid w:val="00360CC6"/>
    <w:rsid w:val="00362775"/>
    <w:rsid w:val="003776D7"/>
    <w:rsid w:val="00382D95"/>
    <w:rsid w:val="003876B5"/>
    <w:rsid w:val="00390CFB"/>
    <w:rsid w:val="0039146D"/>
    <w:rsid w:val="00394424"/>
    <w:rsid w:val="00395F37"/>
    <w:rsid w:val="003A05ED"/>
    <w:rsid w:val="003A0B7B"/>
    <w:rsid w:val="003A4017"/>
    <w:rsid w:val="003B2756"/>
    <w:rsid w:val="003B7EC4"/>
    <w:rsid w:val="003C29DB"/>
    <w:rsid w:val="003C6991"/>
    <w:rsid w:val="003D18BA"/>
    <w:rsid w:val="003D5B45"/>
    <w:rsid w:val="003E22F0"/>
    <w:rsid w:val="003E4D11"/>
    <w:rsid w:val="003F195A"/>
    <w:rsid w:val="003F2E83"/>
    <w:rsid w:val="003F2F30"/>
    <w:rsid w:val="00400E9D"/>
    <w:rsid w:val="00404366"/>
    <w:rsid w:val="00405389"/>
    <w:rsid w:val="00406871"/>
    <w:rsid w:val="00413866"/>
    <w:rsid w:val="00413ACE"/>
    <w:rsid w:val="00414972"/>
    <w:rsid w:val="00417719"/>
    <w:rsid w:val="004249AB"/>
    <w:rsid w:val="00425789"/>
    <w:rsid w:val="00425BE4"/>
    <w:rsid w:val="00435163"/>
    <w:rsid w:val="00436882"/>
    <w:rsid w:val="00437305"/>
    <w:rsid w:val="00437980"/>
    <w:rsid w:val="0044002A"/>
    <w:rsid w:val="00441EB0"/>
    <w:rsid w:val="004442B0"/>
    <w:rsid w:val="004506B0"/>
    <w:rsid w:val="0045180D"/>
    <w:rsid w:val="004526C8"/>
    <w:rsid w:val="00452BDD"/>
    <w:rsid w:val="00453BFF"/>
    <w:rsid w:val="0045749F"/>
    <w:rsid w:val="0046576F"/>
    <w:rsid w:val="0047230E"/>
    <w:rsid w:val="00477AE4"/>
    <w:rsid w:val="00485CED"/>
    <w:rsid w:val="004907A9"/>
    <w:rsid w:val="00490898"/>
    <w:rsid w:val="004911A6"/>
    <w:rsid w:val="00493E7F"/>
    <w:rsid w:val="00494161"/>
    <w:rsid w:val="00495E46"/>
    <w:rsid w:val="004A53EE"/>
    <w:rsid w:val="004A5BEF"/>
    <w:rsid w:val="004B3B70"/>
    <w:rsid w:val="004B3F93"/>
    <w:rsid w:val="004B6766"/>
    <w:rsid w:val="004C0199"/>
    <w:rsid w:val="004C2AD7"/>
    <w:rsid w:val="004C4960"/>
    <w:rsid w:val="004E49CC"/>
    <w:rsid w:val="004F0202"/>
    <w:rsid w:val="004F6559"/>
    <w:rsid w:val="0050484E"/>
    <w:rsid w:val="005146F6"/>
    <w:rsid w:val="00520168"/>
    <w:rsid w:val="00520D1D"/>
    <w:rsid w:val="00523DB6"/>
    <w:rsid w:val="00524DF0"/>
    <w:rsid w:val="00525E62"/>
    <w:rsid w:val="0053317A"/>
    <w:rsid w:val="0053347D"/>
    <w:rsid w:val="0053391F"/>
    <w:rsid w:val="005365E5"/>
    <w:rsid w:val="00540E50"/>
    <w:rsid w:val="00554156"/>
    <w:rsid w:val="00555E22"/>
    <w:rsid w:val="0055600D"/>
    <w:rsid w:val="00556ACD"/>
    <w:rsid w:val="00561606"/>
    <w:rsid w:val="00561F97"/>
    <w:rsid w:val="00565233"/>
    <w:rsid w:val="00577B33"/>
    <w:rsid w:val="00580DFC"/>
    <w:rsid w:val="0058151E"/>
    <w:rsid w:val="00582BBC"/>
    <w:rsid w:val="00583A9D"/>
    <w:rsid w:val="005855B3"/>
    <w:rsid w:val="00587D4E"/>
    <w:rsid w:val="0059142E"/>
    <w:rsid w:val="00591AF7"/>
    <w:rsid w:val="0059793D"/>
    <w:rsid w:val="005A7B08"/>
    <w:rsid w:val="005B0C5A"/>
    <w:rsid w:val="005B1D98"/>
    <w:rsid w:val="005B2810"/>
    <w:rsid w:val="005B3AD4"/>
    <w:rsid w:val="005C00C6"/>
    <w:rsid w:val="005C2549"/>
    <w:rsid w:val="005C2C82"/>
    <w:rsid w:val="005D2273"/>
    <w:rsid w:val="005D4A1F"/>
    <w:rsid w:val="005E1444"/>
    <w:rsid w:val="005E3722"/>
    <w:rsid w:val="005F05DD"/>
    <w:rsid w:val="005F327D"/>
    <w:rsid w:val="005F4E1B"/>
    <w:rsid w:val="005F550B"/>
    <w:rsid w:val="00602AAE"/>
    <w:rsid w:val="00617723"/>
    <w:rsid w:val="0062766F"/>
    <w:rsid w:val="006303FE"/>
    <w:rsid w:val="00632D33"/>
    <w:rsid w:val="006435A4"/>
    <w:rsid w:val="00653650"/>
    <w:rsid w:val="006536FC"/>
    <w:rsid w:val="00653C81"/>
    <w:rsid w:val="00654FF7"/>
    <w:rsid w:val="00657F75"/>
    <w:rsid w:val="00662C99"/>
    <w:rsid w:val="00662EE7"/>
    <w:rsid w:val="006641A8"/>
    <w:rsid w:val="00665231"/>
    <w:rsid w:val="00667025"/>
    <w:rsid w:val="0069148E"/>
    <w:rsid w:val="00694107"/>
    <w:rsid w:val="006979F0"/>
    <w:rsid w:val="00697A61"/>
    <w:rsid w:val="006A1495"/>
    <w:rsid w:val="006A4384"/>
    <w:rsid w:val="006A53B4"/>
    <w:rsid w:val="006B0D09"/>
    <w:rsid w:val="006B4474"/>
    <w:rsid w:val="006C17A8"/>
    <w:rsid w:val="006C78B5"/>
    <w:rsid w:val="006D4B3D"/>
    <w:rsid w:val="006D7285"/>
    <w:rsid w:val="006F23CA"/>
    <w:rsid w:val="006F4A26"/>
    <w:rsid w:val="006F5980"/>
    <w:rsid w:val="00710654"/>
    <w:rsid w:val="00715349"/>
    <w:rsid w:val="00716F4F"/>
    <w:rsid w:val="00725B1A"/>
    <w:rsid w:val="0073051F"/>
    <w:rsid w:val="00730CE0"/>
    <w:rsid w:val="007321E3"/>
    <w:rsid w:val="00743D6F"/>
    <w:rsid w:val="00745F47"/>
    <w:rsid w:val="00746B4B"/>
    <w:rsid w:val="007515E4"/>
    <w:rsid w:val="007533BB"/>
    <w:rsid w:val="00757152"/>
    <w:rsid w:val="00765534"/>
    <w:rsid w:val="007705DD"/>
    <w:rsid w:val="00773439"/>
    <w:rsid w:val="0077452F"/>
    <w:rsid w:val="00777B2E"/>
    <w:rsid w:val="00780195"/>
    <w:rsid w:val="00787199"/>
    <w:rsid w:val="007875C0"/>
    <w:rsid w:val="0079119E"/>
    <w:rsid w:val="0079744C"/>
    <w:rsid w:val="007A33E5"/>
    <w:rsid w:val="007A3B0E"/>
    <w:rsid w:val="007A42F6"/>
    <w:rsid w:val="007B15C8"/>
    <w:rsid w:val="007B5B64"/>
    <w:rsid w:val="007B5B89"/>
    <w:rsid w:val="007C118C"/>
    <w:rsid w:val="007C1321"/>
    <w:rsid w:val="007C2839"/>
    <w:rsid w:val="007C2B02"/>
    <w:rsid w:val="007C4C0E"/>
    <w:rsid w:val="007D2E59"/>
    <w:rsid w:val="007D4C3C"/>
    <w:rsid w:val="007E03F5"/>
    <w:rsid w:val="007E6DF2"/>
    <w:rsid w:val="007E7372"/>
    <w:rsid w:val="007E7C32"/>
    <w:rsid w:val="007F4194"/>
    <w:rsid w:val="007F4449"/>
    <w:rsid w:val="007F5326"/>
    <w:rsid w:val="00800B5D"/>
    <w:rsid w:val="0080396E"/>
    <w:rsid w:val="00807018"/>
    <w:rsid w:val="00807E34"/>
    <w:rsid w:val="00816E44"/>
    <w:rsid w:val="00817D0C"/>
    <w:rsid w:val="00821510"/>
    <w:rsid w:val="00821533"/>
    <w:rsid w:val="00821A9F"/>
    <w:rsid w:val="00825DB6"/>
    <w:rsid w:val="008303C9"/>
    <w:rsid w:val="0083102C"/>
    <w:rsid w:val="00835C4A"/>
    <w:rsid w:val="008375E8"/>
    <w:rsid w:val="00843BD7"/>
    <w:rsid w:val="008460BD"/>
    <w:rsid w:val="0084739D"/>
    <w:rsid w:val="0085013F"/>
    <w:rsid w:val="008569AC"/>
    <w:rsid w:val="00857593"/>
    <w:rsid w:val="00857B0D"/>
    <w:rsid w:val="00861109"/>
    <w:rsid w:val="00880638"/>
    <w:rsid w:val="00881D1A"/>
    <w:rsid w:val="00882DA5"/>
    <w:rsid w:val="00884891"/>
    <w:rsid w:val="00885EE0"/>
    <w:rsid w:val="008A25D5"/>
    <w:rsid w:val="008A2B2A"/>
    <w:rsid w:val="008A38FF"/>
    <w:rsid w:val="008A4DC7"/>
    <w:rsid w:val="008A7337"/>
    <w:rsid w:val="008B08D9"/>
    <w:rsid w:val="008B6D2F"/>
    <w:rsid w:val="008C0D5F"/>
    <w:rsid w:val="008C21F8"/>
    <w:rsid w:val="008C2870"/>
    <w:rsid w:val="008C68CF"/>
    <w:rsid w:val="008D075B"/>
    <w:rsid w:val="008D0F22"/>
    <w:rsid w:val="008D1A16"/>
    <w:rsid w:val="008D2D53"/>
    <w:rsid w:val="008D3AE5"/>
    <w:rsid w:val="008D5DEB"/>
    <w:rsid w:val="008E299D"/>
    <w:rsid w:val="008E6097"/>
    <w:rsid w:val="008E7B31"/>
    <w:rsid w:val="008F18C1"/>
    <w:rsid w:val="008F1DCC"/>
    <w:rsid w:val="008F5DC4"/>
    <w:rsid w:val="008F69FF"/>
    <w:rsid w:val="00901755"/>
    <w:rsid w:val="009176FD"/>
    <w:rsid w:val="009223B2"/>
    <w:rsid w:val="009243F6"/>
    <w:rsid w:val="00935792"/>
    <w:rsid w:val="00936B64"/>
    <w:rsid w:val="00943036"/>
    <w:rsid w:val="00945C23"/>
    <w:rsid w:val="0096182B"/>
    <w:rsid w:val="00963AF3"/>
    <w:rsid w:val="00964779"/>
    <w:rsid w:val="009652BB"/>
    <w:rsid w:val="0097178C"/>
    <w:rsid w:val="00972680"/>
    <w:rsid w:val="00972811"/>
    <w:rsid w:val="009765C8"/>
    <w:rsid w:val="00977E1A"/>
    <w:rsid w:val="00980CD0"/>
    <w:rsid w:val="00991B86"/>
    <w:rsid w:val="0099426B"/>
    <w:rsid w:val="009A0432"/>
    <w:rsid w:val="009A6408"/>
    <w:rsid w:val="009A6425"/>
    <w:rsid w:val="009A7F87"/>
    <w:rsid w:val="009B1431"/>
    <w:rsid w:val="009B1F32"/>
    <w:rsid w:val="009B3E15"/>
    <w:rsid w:val="009B782E"/>
    <w:rsid w:val="009C2028"/>
    <w:rsid w:val="009C2CE5"/>
    <w:rsid w:val="009D16CD"/>
    <w:rsid w:val="009D2719"/>
    <w:rsid w:val="009D300C"/>
    <w:rsid w:val="009D358F"/>
    <w:rsid w:val="009D5EED"/>
    <w:rsid w:val="009D66C8"/>
    <w:rsid w:val="009E1A93"/>
    <w:rsid w:val="009E285E"/>
    <w:rsid w:val="009E2AA8"/>
    <w:rsid w:val="009E5B1D"/>
    <w:rsid w:val="009F52B1"/>
    <w:rsid w:val="009F6E26"/>
    <w:rsid w:val="009F7AFE"/>
    <w:rsid w:val="00A01ED4"/>
    <w:rsid w:val="00A04D19"/>
    <w:rsid w:val="00A1025A"/>
    <w:rsid w:val="00A14F5D"/>
    <w:rsid w:val="00A20809"/>
    <w:rsid w:val="00A2185F"/>
    <w:rsid w:val="00A22916"/>
    <w:rsid w:val="00A25A8D"/>
    <w:rsid w:val="00A27C96"/>
    <w:rsid w:val="00A30F41"/>
    <w:rsid w:val="00A32F9E"/>
    <w:rsid w:val="00A43CFA"/>
    <w:rsid w:val="00A46676"/>
    <w:rsid w:val="00A50ADC"/>
    <w:rsid w:val="00A53836"/>
    <w:rsid w:val="00A608B9"/>
    <w:rsid w:val="00A61BBC"/>
    <w:rsid w:val="00A66032"/>
    <w:rsid w:val="00A67579"/>
    <w:rsid w:val="00A732F6"/>
    <w:rsid w:val="00A75DD3"/>
    <w:rsid w:val="00A76714"/>
    <w:rsid w:val="00A82515"/>
    <w:rsid w:val="00A9717E"/>
    <w:rsid w:val="00AA07EC"/>
    <w:rsid w:val="00AA7B50"/>
    <w:rsid w:val="00AB324B"/>
    <w:rsid w:val="00AC2FE2"/>
    <w:rsid w:val="00AC48BB"/>
    <w:rsid w:val="00AC4986"/>
    <w:rsid w:val="00AC4C3F"/>
    <w:rsid w:val="00AD252D"/>
    <w:rsid w:val="00AD5311"/>
    <w:rsid w:val="00AD549D"/>
    <w:rsid w:val="00AD6B07"/>
    <w:rsid w:val="00AE1136"/>
    <w:rsid w:val="00AE1F06"/>
    <w:rsid w:val="00AE7A01"/>
    <w:rsid w:val="00AF0935"/>
    <w:rsid w:val="00AF2191"/>
    <w:rsid w:val="00AF379F"/>
    <w:rsid w:val="00AF6B8E"/>
    <w:rsid w:val="00B01186"/>
    <w:rsid w:val="00B10661"/>
    <w:rsid w:val="00B11BD4"/>
    <w:rsid w:val="00B2231D"/>
    <w:rsid w:val="00B26243"/>
    <w:rsid w:val="00B27ACA"/>
    <w:rsid w:val="00B3077B"/>
    <w:rsid w:val="00B3447A"/>
    <w:rsid w:val="00B403BE"/>
    <w:rsid w:val="00B43F3A"/>
    <w:rsid w:val="00B61DD1"/>
    <w:rsid w:val="00B635E4"/>
    <w:rsid w:val="00B6391C"/>
    <w:rsid w:val="00B643B6"/>
    <w:rsid w:val="00B67843"/>
    <w:rsid w:val="00B71847"/>
    <w:rsid w:val="00B73ADC"/>
    <w:rsid w:val="00B74C13"/>
    <w:rsid w:val="00B81A5D"/>
    <w:rsid w:val="00B81DA0"/>
    <w:rsid w:val="00B865CA"/>
    <w:rsid w:val="00B87216"/>
    <w:rsid w:val="00BA3828"/>
    <w:rsid w:val="00BB2AAA"/>
    <w:rsid w:val="00BC1D0B"/>
    <w:rsid w:val="00BC3B22"/>
    <w:rsid w:val="00BC412F"/>
    <w:rsid w:val="00BD0165"/>
    <w:rsid w:val="00BD425A"/>
    <w:rsid w:val="00BD4330"/>
    <w:rsid w:val="00BD60C8"/>
    <w:rsid w:val="00BE1D77"/>
    <w:rsid w:val="00BF2A39"/>
    <w:rsid w:val="00BF3B95"/>
    <w:rsid w:val="00C011E8"/>
    <w:rsid w:val="00C03BCF"/>
    <w:rsid w:val="00C05658"/>
    <w:rsid w:val="00C10BA8"/>
    <w:rsid w:val="00C11F73"/>
    <w:rsid w:val="00C1418D"/>
    <w:rsid w:val="00C206E1"/>
    <w:rsid w:val="00C27A7C"/>
    <w:rsid w:val="00C40D53"/>
    <w:rsid w:val="00C454C1"/>
    <w:rsid w:val="00C46DEB"/>
    <w:rsid w:val="00C528DB"/>
    <w:rsid w:val="00C5625F"/>
    <w:rsid w:val="00C57F57"/>
    <w:rsid w:val="00C65D87"/>
    <w:rsid w:val="00C65F00"/>
    <w:rsid w:val="00C82791"/>
    <w:rsid w:val="00C86361"/>
    <w:rsid w:val="00C87636"/>
    <w:rsid w:val="00C9435D"/>
    <w:rsid w:val="00C9569A"/>
    <w:rsid w:val="00CA136B"/>
    <w:rsid w:val="00CA40C0"/>
    <w:rsid w:val="00CA5281"/>
    <w:rsid w:val="00CB06D5"/>
    <w:rsid w:val="00CB2B4A"/>
    <w:rsid w:val="00CB3F1B"/>
    <w:rsid w:val="00CB51A4"/>
    <w:rsid w:val="00CB7C2B"/>
    <w:rsid w:val="00CC1B43"/>
    <w:rsid w:val="00CC306F"/>
    <w:rsid w:val="00CE1E70"/>
    <w:rsid w:val="00CF62FD"/>
    <w:rsid w:val="00CF6D0C"/>
    <w:rsid w:val="00CF79BD"/>
    <w:rsid w:val="00D02B3B"/>
    <w:rsid w:val="00D03691"/>
    <w:rsid w:val="00D078EC"/>
    <w:rsid w:val="00D12FC0"/>
    <w:rsid w:val="00D13903"/>
    <w:rsid w:val="00D161D1"/>
    <w:rsid w:val="00D2432D"/>
    <w:rsid w:val="00D24D24"/>
    <w:rsid w:val="00D26852"/>
    <w:rsid w:val="00D31219"/>
    <w:rsid w:val="00D319B5"/>
    <w:rsid w:val="00D31F4B"/>
    <w:rsid w:val="00D343D7"/>
    <w:rsid w:val="00D34E5D"/>
    <w:rsid w:val="00D50BBC"/>
    <w:rsid w:val="00D52597"/>
    <w:rsid w:val="00D555B8"/>
    <w:rsid w:val="00D56412"/>
    <w:rsid w:val="00D610FD"/>
    <w:rsid w:val="00D63925"/>
    <w:rsid w:val="00D704FB"/>
    <w:rsid w:val="00D70822"/>
    <w:rsid w:val="00D71CC4"/>
    <w:rsid w:val="00D7443F"/>
    <w:rsid w:val="00D75754"/>
    <w:rsid w:val="00D7706B"/>
    <w:rsid w:val="00D771F8"/>
    <w:rsid w:val="00D80E35"/>
    <w:rsid w:val="00D836A9"/>
    <w:rsid w:val="00D84C66"/>
    <w:rsid w:val="00D87367"/>
    <w:rsid w:val="00D90FBD"/>
    <w:rsid w:val="00D921EE"/>
    <w:rsid w:val="00D935B9"/>
    <w:rsid w:val="00DA183E"/>
    <w:rsid w:val="00DA2551"/>
    <w:rsid w:val="00DA3716"/>
    <w:rsid w:val="00DB0E54"/>
    <w:rsid w:val="00DB2778"/>
    <w:rsid w:val="00DC2DEC"/>
    <w:rsid w:val="00DC3F0D"/>
    <w:rsid w:val="00DD69B8"/>
    <w:rsid w:val="00DE15A0"/>
    <w:rsid w:val="00DE1E64"/>
    <w:rsid w:val="00DE39B1"/>
    <w:rsid w:val="00DE5E17"/>
    <w:rsid w:val="00DE6AD5"/>
    <w:rsid w:val="00DF406A"/>
    <w:rsid w:val="00E02161"/>
    <w:rsid w:val="00E02E86"/>
    <w:rsid w:val="00E04B00"/>
    <w:rsid w:val="00E05491"/>
    <w:rsid w:val="00E06CBE"/>
    <w:rsid w:val="00E07725"/>
    <w:rsid w:val="00E12742"/>
    <w:rsid w:val="00E14F87"/>
    <w:rsid w:val="00E16089"/>
    <w:rsid w:val="00E168E5"/>
    <w:rsid w:val="00E2199F"/>
    <w:rsid w:val="00E307DF"/>
    <w:rsid w:val="00E33437"/>
    <w:rsid w:val="00E34331"/>
    <w:rsid w:val="00E4057C"/>
    <w:rsid w:val="00E441B6"/>
    <w:rsid w:val="00E47336"/>
    <w:rsid w:val="00E560C3"/>
    <w:rsid w:val="00E569C7"/>
    <w:rsid w:val="00E60D20"/>
    <w:rsid w:val="00E74700"/>
    <w:rsid w:val="00E76215"/>
    <w:rsid w:val="00E802FA"/>
    <w:rsid w:val="00E8049C"/>
    <w:rsid w:val="00E80844"/>
    <w:rsid w:val="00E838D9"/>
    <w:rsid w:val="00E847A6"/>
    <w:rsid w:val="00E90E5C"/>
    <w:rsid w:val="00E91347"/>
    <w:rsid w:val="00E941AA"/>
    <w:rsid w:val="00EA2843"/>
    <w:rsid w:val="00EA79EE"/>
    <w:rsid w:val="00EB3800"/>
    <w:rsid w:val="00EB47B1"/>
    <w:rsid w:val="00EC5C20"/>
    <w:rsid w:val="00ED2167"/>
    <w:rsid w:val="00ED2E2B"/>
    <w:rsid w:val="00EE72A2"/>
    <w:rsid w:val="00EE7388"/>
    <w:rsid w:val="00EF1AF3"/>
    <w:rsid w:val="00EF2B3A"/>
    <w:rsid w:val="00EF30EC"/>
    <w:rsid w:val="00EF4CA2"/>
    <w:rsid w:val="00F010D2"/>
    <w:rsid w:val="00F021F9"/>
    <w:rsid w:val="00F05F30"/>
    <w:rsid w:val="00F0718C"/>
    <w:rsid w:val="00F13A7B"/>
    <w:rsid w:val="00F1454F"/>
    <w:rsid w:val="00F170EF"/>
    <w:rsid w:val="00F171C4"/>
    <w:rsid w:val="00F20D58"/>
    <w:rsid w:val="00F21989"/>
    <w:rsid w:val="00F21B62"/>
    <w:rsid w:val="00F30BA7"/>
    <w:rsid w:val="00F3131B"/>
    <w:rsid w:val="00F31509"/>
    <w:rsid w:val="00F32434"/>
    <w:rsid w:val="00F325BF"/>
    <w:rsid w:val="00F35C05"/>
    <w:rsid w:val="00F360BA"/>
    <w:rsid w:val="00F36C83"/>
    <w:rsid w:val="00F4069A"/>
    <w:rsid w:val="00F4295F"/>
    <w:rsid w:val="00F44458"/>
    <w:rsid w:val="00F463C7"/>
    <w:rsid w:val="00F50508"/>
    <w:rsid w:val="00F54322"/>
    <w:rsid w:val="00F54D34"/>
    <w:rsid w:val="00F54FBE"/>
    <w:rsid w:val="00F6760C"/>
    <w:rsid w:val="00F67698"/>
    <w:rsid w:val="00F75CDF"/>
    <w:rsid w:val="00F77BB8"/>
    <w:rsid w:val="00F809D9"/>
    <w:rsid w:val="00F80EDC"/>
    <w:rsid w:val="00F9133F"/>
    <w:rsid w:val="00F925F0"/>
    <w:rsid w:val="00F95F6B"/>
    <w:rsid w:val="00FA0EC9"/>
    <w:rsid w:val="00FA3F8A"/>
    <w:rsid w:val="00FA5181"/>
    <w:rsid w:val="00FA5933"/>
    <w:rsid w:val="00FB1DFE"/>
    <w:rsid w:val="00FB50FB"/>
    <w:rsid w:val="00FC0386"/>
    <w:rsid w:val="00FC2DC4"/>
    <w:rsid w:val="00FD3233"/>
    <w:rsid w:val="00FD7BC8"/>
    <w:rsid w:val="00FE00D9"/>
    <w:rsid w:val="00FE351A"/>
    <w:rsid w:val="00FE37AD"/>
    <w:rsid w:val="00FE5088"/>
    <w:rsid w:val="00FE50B7"/>
    <w:rsid w:val="00FF1B35"/>
    <w:rsid w:val="00FF54A4"/>
    <w:rsid w:val="00FF692B"/>
    <w:rsid w:val="00FF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96102B"/>
  <w15:docId w15:val="{0F374DB4-9311-4CAB-90F9-E1EAE182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C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396E"/>
    <w:rPr>
      <w:color w:val="0000FF"/>
      <w:u w:val="single"/>
    </w:rPr>
  </w:style>
  <w:style w:type="table" w:styleId="TableGrid">
    <w:name w:val="Table Grid"/>
    <w:basedOn w:val="TableNormal"/>
    <w:uiPriority w:val="59"/>
    <w:rsid w:val="001C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47A"/>
    <w:pPr>
      <w:ind w:left="720"/>
      <w:contextualSpacing/>
    </w:pPr>
  </w:style>
  <w:style w:type="paragraph" w:styleId="BodyTextIndent">
    <w:name w:val="Body Text Indent"/>
    <w:basedOn w:val="Normal"/>
    <w:link w:val="BodyTextIndentChar"/>
    <w:rsid w:val="00FA5933"/>
    <w:pPr>
      <w:spacing w:after="120" w:line="240" w:lineRule="auto"/>
      <w:ind w:left="283"/>
    </w:pPr>
    <w:rPr>
      <w:rFonts w:ascii="Times New Roman" w:hAnsi="Times New Roman"/>
      <w:sz w:val="24"/>
      <w:szCs w:val="24"/>
      <w:lang w:val="x-none" w:eastAsia="x-none"/>
    </w:rPr>
  </w:style>
  <w:style w:type="character" w:customStyle="1" w:styleId="BodyTextIndentChar">
    <w:name w:val="Body Text Indent Char"/>
    <w:link w:val="BodyTextIndent"/>
    <w:rsid w:val="00FA5933"/>
    <w:rPr>
      <w:rFonts w:ascii="Times New Roman" w:hAnsi="Times New Roman"/>
      <w:sz w:val="24"/>
      <w:szCs w:val="24"/>
    </w:rPr>
  </w:style>
  <w:style w:type="paragraph" w:styleId="ListBullet">
    <w:name w:val="List Bullet"/>
    <w:basedOn w:val="Normal"/>
    <w:rsid w:val="00861109"/>
    <w:pPr>
      <w:numPr>
        <w:numId w:val="2"/>
      </w:numPr>
      <w:spacing w:after="0" w:line="240" w:lineRule="auto"/>
    </w:pPr>
    <w:rPr>
      <w:rFonts w:ascii="Times New Roman" w:hAnsi="Times New Roman"/>
      <w:sz w:val="24"/>
      <w:szCs w:val="24"/>
      <w:lang w:eastAsia="en-US"/>
    </w:rPr>
  </w:style>
  <w:style w:type="paragraph" w:styleId="Header">
    <w:name w:val="header"/>
    <w:basedOn w:val="Normal"/>
    <w:link w:val="HeaderChar"/>
    <w:rsid w:val="00D71CC4"/>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D71CC4"/>
    <w:rPr>
      <w:rFonts w:ascii="Times New Roman" w:hAnsi="Times New Roman"/>
      <w:sz w:val="24"/>
      <w:szCs w:val="24"/>
    </w:rPr>
  </w:style>
  <w:style w:type="character" w:customStyle="1" w:styleId="apple-converted-space">
    <w:name w:val="apple-converted-space"/>
    <w:basedOn w:val="DefaultParagraphFont"/>
    <w:rsid w:val="00452BDD"/>
  </w:style>
  <w:style w:type="paragraph" w:styleId="BalloonText">
    <w:name w:val="Balloon Text"/>
    <w:basedOn w:val="Normal"/>
    <w:link w:val="BalloonTextChar"/>
    <w:uiPriority w:val="99"/>
    <w:semiHidden/>
    <w:unhideWhenUsed/>
    <w:rsid w:val="00D708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0822"/>
    <w:rPr>
      <w:rFonts w:ascii="Segoe UI" w:hAnsi="Segoe UI" w:cs="Segoe UI"/>
      <w:sz w:val="18"/>
      <w:szCs w:val="18"/>
    </w:rPr>
  </w:style>
  <w:style w:type="paragraph" w:customStyle="1" w:styleId="Default">
    <w:name w:val="Default"/>
    <w:rsid w:val="00E07725"/>
    <w:pPr>
      <w:autoSpaceDE w:val="0"/>
      <w:autoSpaceDN w:val="0"/>
      <w:adjustRightInd w:val="0"/>
    </w:pPr>
    <w:rPr>
      <w:rFonts w:ascii="Times New Roman" w:eastAsia="Calibri" w:hAnsi="Times New Roman"/>
      <w:color w:val="000000"/>
      <w:sz w:val="24"/>
      <w:szCs w:val="24"/>
      <w:lang w:val="en-US" w:eastAsia="en-US"/>
    </w:rPr>
  </w:style>
  <w:style w:type="character" w:customStyle="1" w:styleId="UnresolvedMention1">
    <w:name w:val="Unresolved Mention1"/>
    <w:uiPriority w:val="99"/>
    <w:semiHidden/>
    <w:unhideWhenUsed/>
    <w:rsid w:val="00653C81"/>
    <w:rPr>
      <w:color w:val="808080"/>
      <w:shd w:val="clear" w:color="auto" w:fill="E6E6E6"/>
    </w:rPr>
  </w:style>
  <w:style w:type="paragraph" w:styleId="Footer">
    <w:name w:val="footer"/>
    <w:basedOn w:val="Normal"/>
    <w:link w:val="FooterChar"/>
    <w:uiPriority w:val="99"/>
    <w:unhideWhenUsed/>
    <w:rsid w:val="00FF5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4A4"/>
    <w:rPr>
      <w:sz w:val="22"/>
      <w:szCs w:val="22"/>
    </w:rPr>
  </w:style>
  <w:style w:type="character" w:customStyle="1" w:styleId="style10">
    <w:name w:val="style10"/>
    <w:basedOn w:val="DefaultParagraphFont"/>
    <w:rsid w:val="001657AB"/>
  </w:style>
  <w:style w:type="character" w:customStyle="1" w:styleId="background-details">
    <w:name w:val="background-details"/>
    <w:basedOn w:val="DefaultParagraphFont"/>
    <w:rsid w:val="009176FD"/>
  </w:style>
  <w:style w:type="character" w:customStyle="1" w:styleId="UnresolvedMention2">
    <w:name w:val="Unresolved Mention2"/>
    <w:basedOn w:val="DefaultParagraphFont"/>
    <w:uiPriority w:val="99"/>
    <w:semiHidden/>
    <w:unhideWhenUsed/>
    <w:rsid w:val="00CF6D0C"/>
    <w:rPr>
      <w:color w:val="808080"/>
      <w:shd w:val="clear" w:color="auto" w:fill="E6E6E6"/>
    </w:rPr>
  </w:style>
  <w:style w:type="character" w:styleId="FollowedHyperlink">
    <w:name w:val="FollowedHyperlink"/>
    <w:basedOn w:val="DefaultParagraphFont"/>
    <w:uiPriority w:val="99"/>
    <w:semiHidden/>
    <w:unhideWhenUsed/>
    <w:rsid w:val="00CF6D0C"/>
    <w:rPr>
      <w:color w:val="954F72" w:themeColor="followedHyperlink"/>
      <w:u w:val="single"/>
    </w:rPr>
  </w:style>
  <w:style w:type="character" w:customStyle="1" w:styleId="UnresolvedMention3">
    <w:name w:val="Unresolved Mention3"/>
    <w:basedOn w:val="DefaultParagraphFont"/>
    <w:uiPriority w:val="99"/>
    <w:semiHidden/>
    <w:unhideWhenUsed/>
    <w:rsid w:val="005D4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138745">
      <w:bodyDiv w:val="1"/>
      <w:marLeft w:val="0"/>
      <w:marRight w:val="0"/>
      <w:marTop w:val="0"/>
      <w:marBottom w:val="0"/>
      <w:divBdr>
        <w:top w:val="none" w:sz="0" w:space="0" w:color="auto"/>
        <w:left w:val="none" w:sz="0" w:space="0" w:color="auto"/>
        <w:bottom w:val="none" w:sz="0" w:space="0" w:color="auto"/>
        <w:right w:val="none" w:sz="0" w:space="0" w:color="auto"/>
      </w:divBdr>
      <w:divsChild>
        <w:div w:id="478764378">
          <w:marLeft w:val="0"/>
          <w:marRight w:val="0"/>
          <w:marTop w:val="0"/>
          <w:marBottom w:val="0"/>
          <w:divBdr>
            <w:top w:val="none" w:sz="0" w:space="0" w:color="auto"/>
            <w:left w:val="none" w:sz="0" w:space="0" w:color="auto"/>
            <w:bottom w:val="none" w:sz="0" w:space="0" w:color="auto"/>
            <w:right w:val="none" w:sz="0" w:space="0" w:color="auto"/>
          </w:divBdr>
          <w:divsChild>
            <w:div w:id="1227180561">
              <w:marLeft w:val="0"/>
              <w:marRight w:val="0"/>
              <w:marTop w:val="0"/>
              <w:marBottom w:val="0"/>
              <w:divBdr>
                <w:top w:val="none" w:sz="0" w:space="0" w:color="auto"/>
                <w:left w:val="none" w:sz="0" w:space="0" w:color="auto"/>
                <w:bottom w:val="none" w:sz="0" w:space="0" w:color="auto"/>
                <w:right w:val="none" w:sz="0" w:space="0" w:color="auto"/>
              </w:divBdr>
              <w:divsChild>
                <w:div w:id="927426699">
                  <w:marLeft w:val="0"/>
                  <w:marRight w:val="0"/>
                  <w:marTop w:val="0"/>
                  <w:marBottom w:val="240"/>
                  <w:divBdr>
                    <w:top w:val="none" w:sz="0" w:space="0" w:color="auto"/>
                    <w:left w:val="none" w:sz="0" w:space="0" w:color="auto"/>
                    <w:bottom w:val="none" w:sz="0" w:space="0" w:color="auto"/>
                    <w:right w:val="none" w:sz="0" w:space="0" w:color="auto"/>
                  </w:divBdr>
                  <w:divsChild>
                    <w:div w:id="1022364757">
                      <w:marLeft w:val="0"/>
                      <w:marRight w:val="0"/>
                      <w:marTop w:val="0"/>
                      <w:marBottom w:val="240"/>
                      <w:divBdr>
                        <w:top w:val="none" w:sz="0" w:space="0" w:color="auto"/>
                        <w:left w:val="none" w:sz="0" w:space="0" w:color="auto"/>
                        <w:bottom w:val="none" w:sz="0" w:space="0" w:color="auto"/>
                        <w:right w:val="none" w:sz="0" w:space="0" w:color="auto"/>
                      </w:divBdr>
                      <w:divsChild>
                        <w:div w:id="17015165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ry@scorpioconnect.com" TargetMode="External"/><Relationship Id="rId13" Type="http://schemas.openxmlformats.org/officeDocument/2006/relationships/hyperlink" Target="http://www.bomaroffshore.co.uk" TargetMode="External"/><Relationship Id="rId18" Type="http://schemas.openxmlformats.org/officeDocument/2006/relationships/hyperlink" Target="http://uk.linkedin.com/in/garrystee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alauthority.co.uk" TargetMode="External"/><Relationship Id="rId17" Type="http://schemas.openxmlformats.org/officeDocument/2006/relationships/hyperlink" Target="http://www.scorpioconnect.com" TargetMode="External"/><Relationship Id="rId2" Type="http://schemas.openxmlformats.org/officeDocument/2006/relationships/numbering" Target="numbering.xml"/><Relationship Id="rId16" Type="http://schemas.openxmlformats.org/officeDocument/2006/relationships/hyperlink" Target="http://www.southen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onenergy.com" TargetMode="External"/><Relationship Id="rId5" Type="http://schemas.openxmlformats.org/officeDocument/2006/relationships/webSettings" Target="webSettings.xml"/><Relationship Id="rId15" Type="http://schemas.openxmlformats.org/officeDocument/2006/relationships/hyperlink" Target="http://www.lbhf.gov.uk" TargetMode="External"/><Relationship Id="rId10" Type="http://schemas.openxmlformats.org/officeDocument/2006/relationships/hyperlink" Target="http://www.bristol.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orpioconnect.com" TargetMode="External"/><Relationship Id="rId14" Type="http://schemas.openxmlformats.org/officeDocument/2006/relationships/hyperlink" Target="http://www.somers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54BC-E2A6-4ECE-A8CA-114A0DDD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2434</Words>
  <Characters>15588</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CV - Public Sector</vt:lpstr>
    </vt:vector>
  </TitlesOfParts>
  <Company>Scorpio Connect Limited</Company>
  <LinksUpToDate>false</LinksUpToDate>
  <CharactersWithSpaces>17987</CharactersWithSpaces>
  <SharedDoc>false</SharedDoc>
  <HLinks>
    <vt:vector size="6" baseType="variant">
      <vt:variant>
        <vt:i4>3014686</vt:i4>
      </vt:variant>
      <vt:variant>
        <vt:i4>0</vt:i4>
      </vt:variant>
      <vt:variant>
        <vt:i4>0</vt:i4>
      </vt:variant>
      <vt:variant>
        <vt:i4>5</vt:i4>
      </vt:variant>
      <vt:variant>
        <vt:lpwstr>mailto:garry@scorpioconnect.com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 Public Sector</dc:title>
  <dc:creator>Garry Steele</dc:creator>
  <cp:lastModifiedBy>Garry Steele</cp:lastModifiedBy>
  <cp:revision>3</cp:revision>
  <cp:lastPrinted>2018-09-30T06:24:00Z</cp:lastPrinted>
  <dcterms:created xsi:type="dcterms:W3CDTF">2018-11-01T09:33:00Z</dcterms:created>
  <dcterms:modified xsi:type="dcterms:W3CDTF">2019-01-11T18:37:00Z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sdDocumentDate">
    <vt:lpwstr>42023</vt:lpwstr>
  </property>
  <property fmtid="{D5CDD505-2E9C-101B-9397-08002B2CF9AE}" pid="4" name="ContentRemapped">
    <vt:lpwstr>true</vt:lpwstr>
  </property>
</Properties>
</file>